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D72" w:rsidRPr="00DB597C" w:rsidRDefault="00BE1D72" w:rsidP="00BE1D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BE1D72" w:rsidRPr="00DB597C" w:rsidRDefault="00BE1D72" w:rsidP="00BE1D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BE1D72" w:rsidRPr="00DB597C" w:rsidRDefault="00BE1D72" w:rsidP="00BE1D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BE1D72" w:rsidRPr="00DB597C" w:rsidRDefault="00BE1D72" w:rsidP="00BE1D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BE1D72" w:rsidRPr="00DB597C" w:rsidRDefault="00BE1D72" w:rsidP="00BE1D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BE1D72" w:rsidRPr="00DB597C" w:rsidRDefault="00BE1D72" w:rsidP="00BE1D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Pr="00DB597C" w:rsidRDefault="00BE1D72" w:rsidP="00BE1D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Pr="00DB597C" w:rsidRDefault="00BE1D72" w:rsidP="00BE1D72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31BA" w:rsidRPr="00CF3439" w:rsidRDefault="00AD31BA" w:rsidP="00AD31BA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AD31BA" w:rsidRPr="00CF3439" w:rsidRDefault="00AD31BA" w:rsidP="00AD31BA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AD31BA" w:rsidRPr="00CF3439" w:rsidRDefault="00AD31BA" w:rsidP="00AD31BA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AD31BA" w:rsidRPr="00CF3439" w:rsidRDefault="00AD31BA" w:rsidP="00AD31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AD31BA" w:rsidRPr="00CF3439" w:rsidRDefault="00AD31BA" w:rsidP="00AD31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31BA" w:rsidRPr="000E5E32" w:rsidRDefault="00AD31BA" w:rsidP="00AD31BA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AD31BA" w:rsidRPr="000E5E32" w:rsidRDefault="00AD31BA" w:rsidP="00AD31BA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AD31BA" w:rsidRPr="000E5E32" w:rsidRDefault="00AD31BA" w:rsidP="00AD31BA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AD31BA" w:rsidRPr="000E5E32" w:rsidRDefault="00AD31BA" w:rsidP="00AD31BA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BE1D72" w:rsidRPr="00DB597C" w:rsidRDefault="00BE1D72" w:rsidP="00BE1D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BE1D72" w:rsidRPr="00DB597C" w:rsidRDefault="00BE1D72" w:rsidP="00BE1D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Pr="00DB597C" w:rsidRDefault="00BE1D72" w:rsidP="00BE1D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Pr="00DB597C" w:rsidRDefault="00BE1D72" w:rsidP="00BE1D7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1D72" w:rsidRPr="00DB597C" w:rsidRDefault="00BE1D72" w:rsidP="00BE1D7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BE1D72" w:rsidRPr="00DB597C" w:rsidRDefault="00BE1D72" w:rsidP="00BE1D7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«ЧИСЛЕННЫЕ МЕТОДЫ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BE1D72" w:rsidRPr="00DB597C" w:rsidRDefault="00BE1D72" w:rsidP="00BE1D7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1D72" w:rsidRDefault="00BE1D72" w:rsidP="00BE1D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05 Педагогическое образование (с двумя профилями </w:t>
      </w:r>
    </w:p>
    <w:p w:rsidR="00BE1D72" w:rsidRPr="00DB597C" w:rsidRDefault="00BE1D72" w:rsidP="00BE1D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подготовки)</w:t>
      </w:r>
    </w:p>
    <w:p w:rsidR="00BE1D72" w:rsidRDefault="00BE1D72" w:rsidP="00BE1D72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BE1D72" w:rsidRPr="00DB597C" w:rsidRDefault="00BE1D72" w:rsidP="00BE1D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BE1D72" w:rsidRPr="00DB597C" w:rsidRDefault="00BE1D72" w:rsidP="00BE1D72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E1D72" w:rsidRPr="00DB597C" w:rsidRDefault="00BE1D72" w:rsidP="00BE1D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E1D72" w:rsidRPr="00DB597C" w:rsidRDefault="00BE1D72" w:rsidP="00BE1D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Pr="00DB597C" w:rsidRDefault="00BE1D72" w:rsidP="00BE1D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BE1D72" w:rsidRPr="00DB597C" w:rsidRDefault="00BE1D72" w:rsidP="00BE1D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Pr="00DB597C" w:rsidRDefault="00BE1D72" w:rsidP="00BE1D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Pr="00DB597C" w:rsidRDefault="00BE1D72" w:rsidP="00BE1D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Default="00BE1D72" w:rsidP="00BE1D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Default="00BE1D72" w:rsidP="00BE1D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Default="00BE1D72" w:rsidP="00BE1D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Default="00BE1D72" w:rsidP="00BE1D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Default="00BE1D72" w:rsidP="00BE1D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Pr="00DB597C" w:rsidRDefault="00BE1D72" w:rsidP="00BE1D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Pr="00DB597C" w:rsidRDefault="00BE1D72" w:rsidP="00BE1D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Pr="00DB597C" w:rsidRDefault="00BE1D72" w:rsidP="00BE1D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Pr="00DB597C" w:rsidRDefault="00BE1D72" w:rsidP="00BE1D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BE1D72" w:rsidRPr="00DB597C" w:rsidRDefault="00BE1D72" w:rsidP="00BE1D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Pr="00DB597C" w:rsidRDefault="00BE1D72" w:rsidP="00BE1D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1 год</w:t>
      </w:r>
    </w:p>
    <w:p w:rsidR="00BE1D72" w:rsidRPr="0007146B" w:rsidRDefault="00BE1D72" w:rsidP="00BE1D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Численные методы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BE1D72" w:rsidRPr="00952C74" w:rsidRDefault="00BE1D72" w:rsidP="00BE1D72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952C74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 направлению подготовки 44.03.05 «Педагогическое образование»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</w:t>
      </w:r>
      <w:r w:rsidRPr="00952C74">
        <w:rPr>
          <w:rFonts w:ascii="Times New Roman" w:hAnsi="Times New Roman"/>
          <w:sz w:val="24"/>
          <w:szCs w:val="24"/>
        </w:rPr>
        <w:t>, утв</w:t>
      </w:r>
      <w:r>
        <w:rPr>
          <w:rFonts w:ascii="Times New Roman" w:hAnsi="Times New Roman"/>
          <w:sz w:val="24"/>
          <w:szCs w:val="24"/>
        </w:rPr>
        <w:t xml:space="preserve">ержденного </w:t>
      </w:r>
      <w:r w:rsidRPr="00952C74">
        <w:rPr>
          <w:rFonts w:ascii="Times New Roman" w:hAnsi="Times New Roman"/>
          <w:sz w:val="24"/>
          <w:szCs w:val="24"/>
        </w:rPr>
        <w:t xml:space="preserve">приказом Министерства образования и науки Российской Федерации от </w:t>
      </w:r>
      <w:r>
        <w:rPr>
          <w:rFonts w:ascii="Times New Roman" w:hAnsi="Times New Roman"/>
          <w:sz w:val="24"/>
          <w:szCs w:val="24"/>
        </w:rPr>
        <w:t>22</w:t>
      </w:r>
      <w:r w:rsidRPr="00952C74">
        <w:rPr>
          <w:rFonts w:ascii="Times New Roman" w:hAnsi="Times New Roman"/>
          <w:sz w:val="24"/>
          <w:szCs w:val="24"/>
        </w:rPr>
        <w:t xml:space="preserve"> февраля 201</w:t>
      </w:r>
      <w:r>
        <w:rPr>
          <w:rFonts w:ascii="Times New Roman" w:hAnsi="Times New Roman"/>
          <w:sz w:val="24"/>
          <w:szCs w:val="24"/>
        </w:rPr>
        <w:t>8</w:t>
      </w:r>
      <w:r w:rsidRPr="00952C74">
        <w:rPr>
          <w:rFonts w:ascii="Times New Roman" w:hAnsi="Times New Roman"/>
          <w:sz w:val="24"/>
          <w:szCs w:val="24"/>
        </w:rPr>
        <w:t>г. № </w:t>
      </w:r>
      <w:r>
        <w:rPr>
          <w:rFonts w:ascii="Times New Roman" w:hAnsi="Times New Roman"/>
          <w:sz w:val="24"/>
          <w:szCs w:val="24"/>
        </w:rPr>
        <w:t>125</w:t>
      </w:r>
      <w:r w:rsidRPr="00952C74">
        <w:rPr>
          <w:rFonts w:ascii="Times New Roman" w:hAnsi="Times New Roman"/>
          <w:sz w:val="24"/>
          <w:szCs w:val="24"/>
        </w:rPr>
        <w:t xml:space="preserve">;  </w:t>
      </w:r>
    </w:p>
    <w:p w:rsidR="00BE1D72" w:rsidRPr="00C21512" w:rsidRDefault="00BE1D72" w:rsidP="00BE1D72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1512">
        <w:rPr>
          <w:rFonts w:ascii="Times New Roman" w:hAnsi="Times New Roman"/>
          <w:sz w:val="24"/>
          <w:szCs w:val="24"/>
        </w:rPr>
        <w:t xml:space="preserve">Профессионального стандарта Педагога (Педагогическая деятельность в </w:t>
      </w:r>
      <w:r>
        <w:rPr>
          <w:rFonts w:ascii="Times New Roman" w:hAnsi="Times New Roman"/>
          <w:sz w:val="24"/>
          <w:szCs w:val="24"/>
        </w:rPr>
        <w:t xml:space="preserve">сфере </w:t>
      </w:r>
      <w:r w:rsidRPr="00C21512">
        <w:rPr>
          <w:rFonts w:ascii="Times New Roman" w:hAnsi="Times New Roman"/>
          <w:sz w:val="24"/>
          <w:szCs w:val="24"/>
        </w:rPr>
        <w:t>дошкольно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начально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основно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средне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C21512">
        <w:rPr>
          <w:rFonts w:ascii="Times New Roman" w:hAnsi="Times New Roman"/>
          <w:sz w:val="24"/>
          <w:szCs w:val="24"/>
        </w:rPr>
        <w:t>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 w:rsidR="00BE1D72" w:rsidRPr="000B4052" w:rsidRDefault="00BE1D72" w:rsidP="00BE1D72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0B4052"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44.03.05 «Педагогическое образование»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подготовки, </w:t>
      </w:r>
      <w:r w:rsidRPr="000B4052">
        <w:rPr>
          <w:rFonts w:ascii="Times New Roman" w:hAnsi="Times New Roman"/>
          <w:sz w:val="24"/>
          <w:szCs w:val="24"/>
        </w:rPr>
        <w:t xml:space="preserve">профиль «Математика и Экономика», утвержденного Ученым Советом вуза от </w:t>
      </w:r>
      <w:r w:rsidR="002E15B8">
        <w:rPr>
          <w:rFonts w:ascii="Times New Roman" w:hAnsi="Times New Roman"/>
          <w:sz w:val="24"/>
          <w:szCs w:val="24"/>
        </w:rPr>
        <w:t>25</w:t>
      </w:r>
      <w:r w:rsidRPr="000B4052">
        <w:rPr>
          <w:rFonts w:ascii="Times New Roman" w:hAnsi="Times New Roman"/>
          <w:sz w:val="24"/>
          <w:szCs w:val="24"/>
        </w:rPr>
        <w:t>.</w:t>
      </w:r>
      <w:r w:rsidR="002E15B8">
        <w:rPr>
          <w:rFonts w:ascii="Times New Roman" w:hAnsi="Times New Roman"/>
          <w:sz w:val="24"/>
          <w:szCs w:val="24"/>
        </w:rPr>
        <w:t>02</w:t>
      </w:r>
      <w:r w:rsidRPr="000B4052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</w:t>
      </w:r>
      <w:r w:rsidRPr="000B4052">
        <w:rPr>
          <w:rFonts w:ascii="Times New Roman" w:hAnsi="Times New Roman"/>
          <w:sz w:val="24"/>
          <w:szCs w:val="24"/>
        </w:rPr>
        <w:t xml:space="preserve">1, протокол № </w:t>
      </w:r>
      <w:r w:rsidR="002E15B8">
        <w:rPr>
          <w:rFonts w:ascii="Times New Roman" w:hAnsi="Times New Roman"/>
          <w:sz w:val="24"/>
          <w:szCs w:val="24"/>
        </w:rPr>
        <w:t>6</w:t>
      </w:r>
      <w:r w:rsidRPr="000B4052">
        <w:rPr>
          <w:rFonts w:ascii="Times New Roman" w:hAnsi="Times New Roman"/>
          <w:sz w:val="24"/>
          <w:szCs w:val="24"/>
        </w:rPr>
        <w:t>.</w:t>
      </w:r>
    </w:p>
    <w:p w:rsidR="00BE1D72" w:rsidRPr="00DB597C" w:rsidRDefault="00BE1D72" w:rsidP="00BE1D7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BE1D72" w:rsidRPr="00DB597C" w:rsidRDefault="00BE1D72" w:rsidP="00BE1D7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5725"/>
        <w:gridCol w:w="3846"/>
      </w:tblGrid>
      <w:tr w:rsidR="00BE1D72" w:rsidRPr="00DB597C" w:rsidTr="004A6660">
        <w:tc>
          <w:tcPr>
            <w:tcW w:w="5725" w:type="dxa"/>
          </w:tcPr>
          <w:p w:rsidR="00BE1D72" w:rsidRPr="00DB597C" w:rsidRDefault="00BE1D72" w:rsidP="004A6660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46" w:type="dxa"/>
          </w:tcPr>
          <w:p w:rsidR="00BE1D72" w:rsidRPr="00DB597C" w:rsidRDefault="00BE1D72" w:rsidP="004A6660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BE1D72" w:rsidRPr="00DB597C" w:rsidTr="004A6660">
        <w:tc>
          <w:tcPr>
            <w:tcW w:w="5725" w:type="dxa"/>
          </w:tcPr>
          <w:p w:rsidR="00BE1D72" w:rsidRPr="0013560A" w:rsidRDefault="00BE1D72" w:rsidP="004A666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Германов О.С. доцент</w:t>
            </w:r>
          </w:p>
        </w:tc>
        <w:tc>
          <w:tcPr>
            <w:tcW w:w="3846" w:type="dxa"/>
          </w:tcPr>
          <w:p w:rsidR="00BE1D72" w:rsidRPr="0013560A" w:rsidRDefault="00BE1D72" w:rsidP="00BE1D7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Физики, математики и физико-математического образования</w:t>
            </w:r>
          </w:p>
        </w:tc>
      </w:tr>
      <w:tr w:rsidR="00BE1D72" w:rsidRPr="00DB597C" w:rsidTr="004A6660">
        <w:tc>
          <w:tcPr>
            <w:tcW w:w="5725" w:type="dxa"/>
          </w:tcPr>
          <w:p w:rsidR="00BE1D72" w:rsidRPr="0013560A" w:rsidRDefault="00BE1D72" w:rsidP="004A666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Барбашова Г.Л.,  доцент</w:t>
            </w:r>
          </w:p>
        </w:tc>
        <w:tc>
          <w:tcPr>
            <w:tcW w:w="3846" w:type="dxa"/>
          </w:tcPr>
          <w:p w:rsidR="00BE1D72" w:rsidRPr="0013560A" w:rsidRDefault="00BE1D72" w:rsidP="004A666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Физики, математики и физико-математического образования</w:t>
            </w:r>
          </w:p>
        </w:tc>
      </w:tr>
      <w:tr w:rsidR="00BE1D72" w:rsidRPr="00DB597C" w:rsidTr="004A6660">
        <w:tc>
          <w:tcPr>
            <w:tcW w:w="5725" w:type="dxa"/>
          </w:tcPr>
          <w:p w:rsidR="00BE1D72" w:rsidRDefault="00BE1D72" w:rsidP="004A666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Елизарова Е.Ю., ст.преподаватель</w:t>
            </w:r>
          </w:p>
        </w:tc>
        <w:tc>
          <w:tcPr>
            <w:tcW w:w="3846" w:type="dxa"/>
          </w:tcPr>
          <w:p w:rsidR="00BE1D72" w:rsidRDefault="00BE1D72" w:rsidP="004A666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Физики, математики и физико-математического образования</w:t>
            </w:r>
          </w:p>
        </w:tc>
      </w:tr>
    </w:tbl>
    <w:p w:rsidR="00BE1D72" w:rsidRPr="00DB597C" w:rsidRDefault="00BE1D72" w:rsidP="00BE1D7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1D72" w:rsidRPr="00DB597C" w:rsidRDefault="00BE1D72" w:rsidP="00BE1D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Pr="00DB597C" w:rsidRDefault="00BE1D72" w:rsidP="00BE1D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Pr="00DB597C" w:rsidRDefault="00BE1D72" w:rsidP="002E15B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 w:rsidR="002E15B8">
        <w:rPr>
          <w:rFonts w:ascii="Times New Roman" w:eastAsia="Times New Roman" w:hAnsi="Times New Roman"/>
          <w:sz w:val="24"/>
          <w:szCs w:val="24"/>
          <w:lang w:eastAsia="ru-RU"/>
        </w:rPr>
        <w:t xml:space="preserve">физики,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математики и </w:t>
      </w:r>
      <w:r w:rsidR="002E15B8">
        <w:rPr>
          <w:rFonts w:ascii="Times New Roman" w:eastAsia="Times New Roman" w:hAnsi="Times New Roman"/>
          <w:sz w:val="24"/>
          <w:szCs w:val="24"/>
          <w:lang w:eastAsia="ru-RU"/>
        </w:rPr>
        <w:t>физико-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 w:rsidR="002E15B8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2E15B8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E15B8">
        <w:rPr>
          <w:rFonts w:ascii="Times New Roman" w:eastAsia="Times New Roman" w:hAnsi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2021г.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BE1D72" w:rsidRPr="00DB597C" w:rsidRDefault="00BE1D72" w:rsidP="00BE1D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_____________________________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Е.Н. Перевощикова               </w:t>
      </w:r>
    </w:p>
    <w:p w:rsidR="00BE1D72" w:rsidRPr="00DB597C" w:rsidRDefault="00BE1D72" w:rsidP="00BE1D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Pr="00DB597C" w:rsidRDefault="00BE1D72" w:rsidP="00BE1D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BE1D72" w:rsidRPr="00DB597C" w:rsidRDefault="00BE1D72" w:rsidP="00BE1D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Pr="00DB597C" w:rsidRDefault="00BE1D72" w:rsidP="00BE1D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BE1D72" w:rsidRPr="00DB597C" w:rsidRDefault="00BE1D72" w:rsidP="00BE1D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образовательными программами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__________________________  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Н.И. Фомина </w:t>
      </w:r>
    </w:p>
    <w:p w:rsidR="00BE1D72" w:rsidRPr="00DB597C" w:rsidRDefault="00BE1D72" w:rsidP="00BE1D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BE1D72" w:rsidRPr="00DB597C" w:rsidRDefault="00BE1D72" w:rsidP="00BE1D7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1D72" w:rsidRPr="00DB597C" w:rsidRDefault="00BE1D72" w:rsidP="00BE1D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Начальник учебно-методического управления 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Р.А. Саберов</w:t>
      </w:r>
    </w:p>
    <w:p w:rsidR="00BE1D72" w:rsidRPr="00DB597C" w:rsidRDefault="00BE1D72" w:rsidP="00BE1D7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BE1D72" w:rsidRPr="00DB597C" w:rsidRDefault="00BE1D72" w:rsidP="00BE1D7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E1D72" w:rsidRDefault="00BE1D72" w:rsidP="00BE1D72">
      <w:pPr>
        <w:spacing w:after="0" w:line="240" w:lineRule="auto"/>
      </w:pPr>
    </w:p>
    <w:p w:rsidR="00BE1D72" w:rsidRDefault="00BE1D72" w:rsidP="00BE1D72"/>
    <w:p w:rsidR="00BE1D72" w:rsidRDefault="00BE1D72" w:rsidP="00BE1D72"/>
    <w:p w:rsidR="00BE1D72" w:rsidRDefault="00BE1D72" w:rsidP="00BE1D7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E1D72" w:rsidRDefault="00BE1D72" w:rsidP="00BE1D7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E1D72" w:rsidRDefault="00BE1D72" w:rsidP="00BE1D7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E1D72" w:rsidRDefault="00BE1D72" w:rsidP="00BE1D7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E1D72" w:rsidRPr="00DB597C" w:rsidRDefault="00BE1D72" w:rsidP="00BE1D7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Содержание</w:t>
      </w:r>
    </w:p>
    <w:p w:rsidR="00BE1D72" w:rsidRPr="00DB597C" w:rsidRDefault="00BE1D72" w:rsidP="00BE1D72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модуля………………………………………………..…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BE1D72" w:rsidRPr="00DB597C" w:rsidRDefault="00BE1D72" w:rsidP="00BE1D72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BE1D72" w:rsidRPr="00DB597C" w:rsidRDefault="00BE1D72" w:rsidP="00BE1D72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BE1D72" w:rsidRPr="00DB597C" w:rsidRDefault="00BE1D72" w:rsidP="00BE1D72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BE1D72" w:rsidRPr="00DB597C" w:rsidRDefault="00BE1D72" w:rsidP="00BE1D72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вательного модуля………………………………………9</w:t>
      </w:r>
    </w:p>
    <w:p w:rsidR="00BE1D72" w:rsidRPr="00FC5FCC" w:rsidRDefault="00BE1D72" w:rsidP="007A41B4">
      <w:pPr>
        <w:numPr>
          <w:ilvl w:val="1"/>
          <w:numId w:val="4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«Численные методы и математическое  моделирование»………………………………………</w:t>
      </w:r>
      <w:r w:rsidRPr="00FC5FCC">
        <w:rPr>
          <w:rFonts w:ascii="Times New Roman" w:eastAsia="Times New Roman" w:hAnsi="Times New Roman"/>
          <w:sz w:val="24"/>
          <w:szCs w:val="24"/>
          <w:lang w:eastAsia="ru-RU"/>
        </w:rPr>
        <w:t>……..……………</w:t>
      </w:r>
      <w:r w:rsidR="002E15B8">
        <w:rPr>
          <w:rFonts w:ascii="Times New Roman" w:eastAsia="Times New Roman" w:hAnsi="Times New Roman"/>
          <w:sz w:val="24"/>
          <w:szCs w:val="24"/>
          <w:lang w:eastAsia="ru-RU"/>
        </w:rPr>
        <w:t>…………..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FC5F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E1D72" w:rsidRPr="00BE1D72" w:rsidRDefault="00BE1D72" w:rsidP="007A41B4">
      <w:pPr>
        <w:numPr>
          <w:ilvl w:val="1"/>
          <w:numId w:val="4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«Элементы математической логики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……………………………………………….………….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………14</w:t>
      </w:r>
    </w:p>
    <w:p w:rsidR="00BE1D72" w:rsidRPr="00DB597C" w:rsidRDefault="00BE1D72" w:rsidP="007A41B4">
      <w:pPr>
        <w:numPr>
          <w:ilvl w:val="1"/>
          <w:numId w:val="4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 Теория алгоритмов»…………………………………</w:t>
      </w:r>
      <w:r w:rsidR="007A41B4">
        <w:rPr>
          <w:rFonts w:ascii="Times New Roman" w:eastAsia="Times New Roman" w:hAnsi="Times New Roman"/>
          <w:sz w:val="24"/>
          <w:szCs w:val="24"/>
          <w:lang w:eastAsia="ru-RU"/>
        </w:rPr>
        <w:t>…19</w:t>
      </w:r>
    </w:p>
    <w:p w:rsidR="00BE1D72" w:rsidRPr="00DB597C" w:rsidRDefault="00BE1D72" w:rsidP="00BE1D72">
      <w:pPr>
        <w:numPr>
          <w:ilvl w:val="0"/>
          <w:numId w:val="4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практики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(не предусмотрена)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…………………………………………….….</w:t>
      </w:r>
    </w:p>
    <w:p w:rsidR="00BE1D72" w:rsidRPr="00DB597C" w:rsidRDefault="00BE1D72" w:rsidP="00BE1D72">
      <w:pPr>
        <w:numPr>
          <w:ilvl w:val="0"/>
          <w:numId w:val="4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…………………..</w:t>
      </w:r>
      <w:bookmarkStart w:id="0" w:name="_GoBack"/>
      <w:bookmarkEnd w:id="0"/>
      <w:r w:rsidR="007A41B4">
        <w:rPr>
          <w:rFonts w:ascii="Times New Roman" w:eastAsia="Times New Roman" w:hAnsi="Times New Roman"/>
          <w:sz w:val="24"/>
          <w:szCs w:val="24"/>
          <w:lang w:eastAsia="ru-RU"/>
        </w:rPr>
        <w:t>23</w:t>
      </w:r>
    </w:p>
    <w:p w:rsidR="00BE1D72" w:rsidRPr="00DB597C" w:rsidRDefault="00BE1D72" w:rsidP="00BE1D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Pr="00DB597C" w:rsidRDefault="00BE1D72" w:rsidP="00BE1D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BE1D72" w:rsidRPr="00DB597C" w:rsidRDefault="00BE1D72" w:rsidP="00BE1D7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BE1D72" w:rsidRPr="000242C1" w:rsidRDefault="00BE1D72" w:rsidP="00BE1D7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«Численные методы»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самостоятельной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частью основной профессиональной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образовательной программы 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универсального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бакалавриата по  направлению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. Адресную группу модуля составляют обучающиеся по указанному направлению подготовки по профилю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«Математика и Экономика»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1D72" w:rsidRDefault="00BE1D72" w:rsidP="00BE1D7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евым является умение учиться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ебной мотивации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, уметь раскрывать перед учениками становление математической и информационной составляющей окружающего мира. В этом смысле, важным методологическим основанием при проектировании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7D57B6">
        <w:rPr>
          <w:rFonts w:ascii="Times New Roman" w:eastAsia="Times New Roman" w:hAnsi="Times New Roman"/>
          <w:sz w:val="24"/>
          <w:szCs w:val="24"/>
          <w:lang w:eastAsia="ru-RU"/>
        </w:rPr>
        <w:t>Численные методы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выбран системный, деятельностный, личностно-ориентированный и компетентностный подходы. </w:t>
      </w:r>
    </w:p>
    <w:p w:rsidR="00BE1D72" w:rsidRPr="000242C1" w:rsidRDefault="00BE1D72" w:rsidP="00BE1D7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Принцип системности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позволяет рассматривать образовательный модуль как систему и выявить ее ключевые компоненты: профессиональные задачи, виды профессиональной 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ятельности, учебные дисциплины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, образовательные рез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ультаты, формы, технологии и  методы обучения и контроля.</w:t>
      </w:r>
    </w:p>
    <w:p w:rsidR="00BE1D72" w:rsidRDefault="00BE1D72" w:rsidP="00BE1D7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</w:t>
      </w:r>
    </w:p>
    <w:p w:rsidR="00BE1D72" w:rsidRDefault="00BE1D72" w:rsidP="00BE1D7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 подход к созданию модуля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состоит в формировании у обучающихся компетенций, заложенных в ФГОС 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</w:t>
      </w:r>
    </w:p>
    <w:p w:rsidR="00BE1D72" w:rsidRPr="000242C1" w:rsidRDefault="00BE1D72" w:rsidP="00BE1D7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BE1D72" w:rsidRPr="000242C1" w:rsidRDefault="00BE1D72" w:rsidP="00BE1D7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1D72" w:rsidRPr="00DB597C" w:rsidRDefault="00BE1D72" w:rsidP="00BE1D7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BE1D72" w:rsidRPr="00DB597C" w:rsidRDefault="00BE1D72" w:rsidP="00BE1D72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BE1D72" w:rsidRPr="00DB597C" w:rsidRDefault="00BE1D72" w:rsidP="00BE1D7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BE1D72" w:rsidRPr="002F51B0" w:rsidRDefault="00BE1D72" w:rsidP="00BE1D7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2F51B0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: создать условия для освоения обучающимися комплексной интегральной системы знаний в области математических 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BE1D72" w:rsidRPr="002F51B0" w:rsidRDefault="00BE1D72" w:rsidP="00BE1D7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51B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2F51B0">
        <w:rPr>
          <w:rFonts w:ascii="Times New Roman" w:hAnsi="Times New Roman"/>
          <w:b/>
          <w:sz w:val="24"/>
          <w:szCs w:val="24"/>
        </w:rPr>
        <w:t>задачи</w:t>
      </w:r>
      <w:r w:rsidRPr="002F51B0">
        <w:rPr>
          <w:rFonts w:ascii="Times New Roman" w:hAnsi="Times New Roman"/>
          <w:sz w:val="24"/>
          <w:szCs w:val="24"/>
        </w:rPr>
        <w:t>:</w:t>
      </w:r>
    </w:p>
    <w:p w:rsidR="00BE1D72" w:rsidRPr="002F51B0" w:rsidRDefault="00BE1D72" w:rsidP="00BE1D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освоения обучающимися математических знаний как базы для профессионально-педагогической, учебно-исследовательской и научно-исследовательской деятельности.</w:t>
      </w:r>
    </w:p>
    <w:p w:rsidR="00BE1D72" w:rsidRPr="002F51B0" w:rsidRDefault="00BE1D72" w:rsidP="00BE1D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BE1D72" w:rsidRPr="002F51B0" w:rsidRDefault="00BE1D72" w:rsidP="00BE1D72">
      <w:pPr>
        <w:tabs>
          <w:tab w:val="left" w:pos="112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BE1D72" w:rsidRDefault="00BE1D72" w:rsidP="00BE1D72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BE1D72" w:rsidRPr="00BE1D72" w:rsidRDefault="00BE1D72" w:rsidP="00BE1D72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BE1D72" w:rsidRPr="00BE1D72" w:rsidRDefault="00BE1D72" w:rsidP="00BE1D72">
      <w:pPr>
        <w:suppressAutoHyphens/>
        <w:spacing w:after="0"/>
        <w:ind w:firstLine="709"/>
        <w:rPr>
          <w:rFonts w:ascii="Times New Roman" w:hAnsi="Times New Roman"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BE1D72" w:rsidRPr="00BE1D72" w:rsidRDefault="00BE1D72" w:rsidP="00BE1D72">
      <w:pPr>
        <w:suppressAutoHyphens/>
        <w:spacing w:after="0"/>
        <w:ind w:firstLine="709"/>
        <w:rPr>
          <w:rFonts w:ascii="Times New Roman" w:hAnsi="Times New Roman"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BE1D72" w:rsidRPr="00BE1D72" w:rsidRDefault="00BE1D72" w:rsidP="00BE1D7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1D72">
        <w:rPr>
          <w:rFonts w:ascii="Times New Roman" w:hAnsi="Times New Roman"/>
          <w:sz w:val="24"/>
          <w:szCs w:val="24"/>
        </w:rPr>
        <w:t>УК.1.5.Определяет рациональные идеи для решения поставленных задач в рамках научного мировоззрения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3"/>
        <w:gridCol w:w="2502"/>
        <w:gridCol w:w="1692"/>
        <w:gridCol w:w="2240"/>
        <w:gridCol w:w="2476"/>
      </w:tblGrid>
      <w:tr w:rsidR="00BE1D72" w:rsidRPr="002F51B0" w:rsidTr="004A6660">
        <w:tc>
          <w:tcPr>
            <w:tcW w:w="943" w:type="dxa"/>
            <w:shd w:val="clear" w:color="auto" w:fill="auto"/>
          </w:tcPr>
          <w:p w:rsidR="00BE1D72" w:rsidRPr="002F51B0" w:rsidRDefault="00BE1D72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502" w:type="dxa"/>
            <w:shd w:val="clear" w:color="auto" w:fill="auto"/>
          </w:tcPr>
          <w:p w:rsidR="00BE1D72" w:rsidRPr="002F51B0" w:rsidRDefault="00BE1D72" w:rsidP="004A66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BE1D72" w:rsidRPr="002F51B0" w:rsidRDefault="00BE1D72" w:rsidP="004A66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92" w:type="dxa"/>
            <w:shd w:val="clear" w:color="auto" w:fill="auto"/>
          </w:tcPr>
          <w:p w:rsidR="00BE1D72" w:rsidRPr="002F51B0" w:rsidRDefault="00BE1D72" w:rsidP="004A666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BE1D72" w:rsidRPr="002F51B0" w:rsidRDefault="00BE1D72" w:rsidP="004A66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BE1D72" w:rsidRPr="002F51B0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76" w:type="dxa"/>
          </w:tcPr>
          <w:p w:rsidR="00BE1D72" w:rsidRPr="002F51B0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BE1D72" w:rsidRPr="002F51B0" w:rsidTr="004A6660">
        <w:trPr>
          <w:trHeight w:val="2411"/>
        </w:trPr>
        <w:tc>
          <w:tcPr>
            <w:tcW w:w="943" w:type="dxa"/>
            <w:shd w:val="clear" w:color="auto" w:fill="auto"/>
          </w:tcPr>
          <w:p w:rsidR="00BE1D72" w:rsidRPr="002F51B0" w:rsidRDefault="00BE1D72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:rsidR="00BE1D72" w:rsidRPr="002F51B0" w:rsidRDefault="00BE1D72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shd w:val="clear" w:color="auto" w:fill="auto"/>
          </w:tcPr>
          <w:p w:rsidR="00BE1D72" w:rsidRPr="002F51B0" w:rsidRDefault="00BE1D72" w:rsidP="004A6660">
            <w:pPr>
              <w:tabs>
                <w:tab w:val="left" w:pos="318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92" w:type="dxa"/>
            <w:shd w:val="clear" w:color="auto" w:fill="auto"/>
          </w:tcPr>
          <w:p w:rsidR="00BE1D72" w:rsidRPr="002F51B0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E1D72" w:rsidRDefault="00BE1D72" w:rsidP="004A6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УК-1.1</w:t>
            </w:r>
          </w:p>
          <w:p w:rsidR="00BE1D72" w:rsidRDefault="00BE1D72" w:rsidP="004A6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BE1D72" w:rsidRDefault="00BE1D72" w:rsidP="004A6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УК.1.5</w:t>
            </w:r>
          </w:p>
          <w:p w:rsidR="00BE1D72" w:rsidRPr="002F51B0" w:rsidRDefault="00BE1D72" w:rsidP="004A666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BE1D72" w:rsidRPr="002F51B0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 xml:space="preserve">Метод  профессионального портфолио, </w:t>
            </w:r>
          </w:p>
          <w:p w:rsidR="00BE1D72" w:rsidRPr="002F51B0" w:rsidRDefault="00BE1D72" w:rsidP="004A6660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круглые столы с использованием мультимедиа,</w:t>
            </w:r>
          </w:p>
          <w:p w:rsidR="00BE1D72" w:rsidRPr="002F51B0" w:rsidRDefault="00BE1D72" w:rsidP="004A666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 (работа над УИРС)</w:t>
            </w:r>
          </w:p>
        </w:tc>
        <w:tc>
          <w:tcPr>
            <w:tcW w:w="2476" w:type="dxa"/>
          </w:tcPr>
          <w:p w:rsidR="00BE1D72" w:rsidRPr="002F51B0" w:rsidRDefault="00BE1D72" w:rsidP="004A666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1) Контрольная работа</w:t>
            </w:r>
          </w:p>
          <w:p w:rsidR="00BE1D72" w:rsidRPr="002F51B0" w:rsidRDefault="00BE1D72" w:rsidP="004A6660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 Защита УИРС</w:t>
            </w:r>
          </w:p>
          <w:p w:rsidR="00BE1D72" w:rsidRPr="002F51B0" w:rsidRDefault="00BE1D72" w:rsidP="004A666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 xml:space="preserve"> 3) Тест</w:t>
            </w:r>
          </w:p>
        </w:tc>
      </w:tr>
      <w:tr w:rsidR="00BE1D72" w:rsidRPr="002F51B0" w:rsidTr="004A6660">
        <w:tc>
          <w:tcPr>
            <w:tcW w:w="943" w:type="dxa"/>
            <w:shd w:val="clear" w:color="auto" w:fill="auto"/>
          </w:tcPr>
          <w:p w:rsidR="00BE1D72" w:rsidRPr="002F51B0" w:rsidRDefault="00BE1D72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  <w:p w:rsidR="00BE1D72" w:rsidRPr="002F51B0" w:rsidRDefault="00BE1D72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shd w:val="clear" w:color="auto" w:fill="auto"/>
          </w:tcPr>
          <w:p w:rsidR="00BE1D72" w:rsidRPr="002F51B0" w:rsidRDefault="00BE1D72" w:rsidP="004A6660">
            <w:pPr>
              <w:tabs>
                <w:tab w:val="left" w:pos="318"/>
              </w:tabs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92" w:type="dxa"/>
            <w:shd w:val="clear" w:color="auto" w:fill="auto"/>
          </w:tcPr>
          <w:p w:rsidR="00BE1D72" w:rsidRDefault="00BE1D72" w:rsidP="004A6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УК-1.1</w:t>
            </w:r>
          </w:p>
          <w:p w:rsidR="00BE1D72" w:rsidRDefault="00BE1D72" w:rsidP="004A6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BE1D72" w:rsidRDefault="00BE1D72" w:rsidP="004A66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УК.1.5</w:t>
            </w:r>
          </w:p>
          <w:p w:rsidR="00BE1D72" w:rsidRPr="002F51B0" w:rsidRDefault="00BE1D72" w:rsidP="004A6660">
            <w:pPr>
              <w:widowControl w:val="0"/>
              <w:spacing w:after="120"/>
              <w:jc w:val="center"/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</w:pPr>
          </w:p>
        </w:tc>
        <w:tc>
          <w:tcPr>
            <w:tcW w:w="2240" w:type="dxa"/>
          </w:tcPr>
          <w:p w:rsidR="00BE1D72" w:rsidRPr="002F51B0" w:rsidRDefault="00BE1D72" w:rsidP="004A6660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t xml:space="preserve">Методы проблемного и развивающего, </w:t>
            </w:r>
          </w:p>
          <w:p w:rsidR="00BE1D72" w:rsidRPr="002F51B0" w:rsidRDefault="00BE1D72" w:rsidP="004A6660">
            <w:pPr>
              <w:rPr>
                <w:rFonts w:ascii="Times New Roman" w:hAnsi="Times New Roman"/>
                <w:sz w:val="24"/>
              </w:rPr>
            </w:pPr>
            <w:r w:rsidRPr="002F51B0">
              <w:rPr>
                <w:rFonts w:ascii="Times New Roman" w:hAnsi="Times New Roman"/>
              </w:rPr>
              <w:t>работа с литературой,</w:t>
            </w:r>
          </w:p>
          <w:p w:rsidR="00BE1D72" w:rsidRPr="002F51B0" w:rsidRDefault="00BE1D72" w:rsidP="004A666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lastRenderedPageBreak/>
              <w:t>Метод проектов, (работа над УИРС).</w:t>
            </w:r>
          </w:p>
        </w:tc>
        <w:tc>
          <w:tcPr>
            <w:tcW w:w="2476" w:type="dxa"/>
          </w:tcPr>
          <w:p w:rsidR="00BE1D72" w:rsidRPr="002F51B0" w:rsidRDefault="00BE1D72" w:rsidP="004A666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lastRenderedPageBreak/>
              <w:t>1)Контекстная задача</w:t>
            </w:r>
          </w:p>
          <w:p w:rsidR="00BE1D72" w:rsidRPr="002F51B0" w:rsidRDefault="00BE1D72" w:rsidP="004A6660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2)УИРС</w:t>
            </w:r>
          </w:p>
          <w:p w:rsidR="00BE1D72" w:rsidRPr="002F51B0" w:rsidRDefault="00BE1D72" w:rsidP="004A6660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 xml:space="preserve">3)Разноуровневая контрольная работа </w:t>
            </w:r>
          </w:p>
          <w:p w:rsidR="00BE1D72" w:rsidRPr="002F51B0" w:rsidRDefault="00BE1D72" w:rsidP="004A666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BE1D72" w:rsidRPr="00DB597C" w:rsidRDefault="00BE1D72" w:rsidP="00BE1D7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1D72" w:rsidRPr="008E76C0" w:rsidRDefault="00BE1D72" w:rsidP="00BE1D72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BE1D72" w:rsidRPr="002F51B0" w:rsidRDefault="00BE1D72" w:rsidP="00BE1D72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Германов О.С.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, доцент, кандидат физико–математических  наук, кафедра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математического образования НГПУ им. К.Минина,</w:t>
      </w:r>
    </w:p>
    <w:p w:rsidR="00BE1D72" w:rsidRPr="002F51B0" w:rsidRDefault="00BE1D72" w:rsidP="00BE1D72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BE1D72" w:rsidRPr="002F51B0" w:rsidRDefault="00BE1D72" w:rsidP="00BE1D72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Барбашова Галина Леонидовна</w:t>
      </w:r>
      <w:r w:rsidRPr="002F51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доцент, кандидат педагогических наук, кафедра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математического образования НГПУ им. К.Минина,</w:t>
      </w:r>
    </w:p>
    <w:p w:rsidR="00BE1D72" w:rsidRDefault="00BE1D72" w:rsidP="00BE1D7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Платонова Любовь Евгеньевна, старший преподаватель, кафедра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математического образования НГПУ им. К.Минина.</w:t>
      </w:r>
    </w:p>
    <w:p w:rsidR="00BE1D72" w:rsidRPr="002F51B0" w:rsidRDefault="00BE1D72" w:rsidP="00BE1D7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Елизарова Екатерина Юрьевна,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старший преподаватель, кафедра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математического образования НГПУ им. К.Минина.</w:t>
      </w:r>
    </w:p>
    <w:p w:rsidR="00BE1D72" w:rsidRPr="00DB597C" w:rsidRDefault="00BE1D72" w:rsidP="00BE1D7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1D72" w:rsidRPr="00DB597C" w:rsidRDefault="00BE1D72" w:rsidP="00BE1D7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BE1D72" w:rsidRPr="002F51B0" w:rsidRDefault="00BE1D72" w:rsidP="00BE1D7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Численные методы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»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, обеспечивающих фундаментальную подготовку по профилю «Математика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модулю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Числовые системы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BE1D72" w:rsidRPr="002F51B0" w:rsidRDefault="00BE1D72" w:rsidP="00BE1D7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К числу компетенций, необходимых обучающимся для его изучения, относятся компетенции, освоенные при изучении модулей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Дифференциальная геометрия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», «Классическая математика».</w:t>
      </w:r>
    </w:p>
    <w:p w:rsidR="00BE1D72" w:rsidRPr="00DB597C" w:rsidRDefault="00BE1D72" w:rsidP="00BE1D7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1D72" w:rsidRPr="00DB597C" w:rsidRDefault="00BE1D72" w:rsidP="00BE1D7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BE1D72" w:rsidRPr="00DB597C" w:rsidRDefault="00BE1D72" w:rsidP="00BE1D7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BE1D72" w:rsidRPr="00DB597C" w:rsidTr="004A6660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D72" w:rsidRPr="00DB597C" w:rsidRDefault="00BE1D72" w:rsidP="004A66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D72" w:rsidRPr="00DB597C" w:rsidRDefault="00BE1D72" w:rsidP="004A66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BE1D72" w:rsidRPr="00DB597C" w:rsidTr="004A6660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D72" w:rsidRPr="00DB597C" w:rsidRDefault="00BE1D72" w:rsidP="004A6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D72" w:rsidRPr="00DB597C" w:rsidRDefault="00BE1D72" w:rsidP="00BE1D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216/6</w:t>
            </w:r>
          </w:p>
        </w:tc>
      </w:tr>
      <w:tr w:rsidR="00BE1D72" w:rsidRPr="00DB597C" w:rsidTr="004A6660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D72" w:rsidRPr="00DB597C" w:rsidRDefault="00BE1D72" w:rsidP="004A6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D72" w:rsidRPr="00DB597C" w:rsidRDefault="00BE1D72" w:rsidP="00BE1D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108/3</w:t>
            </w:r>
          </w:p>
        </w:tc>
      </w:tr>
      <w:tr w:rsidR="00BE1D72" w:rsidRPr="00DB597C" w:rsidTr="004A6660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D72" w:rsidRPr="00DB597C" w:rsidRDefault="00BE1D72" w:rsidP="004A6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D72" w:rsidRPr="00DB597C" w:rsidRDefault="00BE1D72" w:rsidP="00BE1D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108/3</w:t>
            </w:r>
          </w:p>
        </w:tc>
      </w:tr>
      <w:tr w:rsidR="00BE1D72" w:rsidRPr="00DB597C" w:rsidTr="004A6660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D72" w:rsidRPr="00DB597C" w:rsidRDefault="00BE1D72" w:rsidP="004A6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D72" w:rsidRPr="00DB597C" w:rsidRDefault="00BE1D72" w:rsidP="004A66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E1D72" w:rsidRPr="00DB597C" w:rsidTr="004A6660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D72" w:rsidRPr="00DB597C" w:rsidRDefault="00BE1D72" w:rsidP="004A6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1D72" w:rsidRPr="00DB597C" w:rsidRDefault="00BE1D72" w:rsidP="004A66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BE1D72" w:rsidRPr="00DB597C" w:rsidRDefault="00BE1D72" w:rsidP="00BE1D72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BE1D72" w:rsidRPr="00DB597C" w:rsidSect="0031566A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BE1D72" w:rsidRPr="00DB597C" w:rsidRDefault="00BE1D72" w:rsidP="00BE1D72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BE1D72" w:rsidRPr="00DB597C" w:rsidRDefault="00BE1D72" w:rsidP="00BE1D72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E1D72" w:rsidRPr="00DB597C" w:rsidRDefault="00BE1D72" w:rsidP="00BE1D72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ЧИСЛЕННЫЕ МЕТОДЫ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BE1D72" w:rsidRPr="00DB597C" w:rsidRDefault="00BE1D72" w:rsidP="00BE1D72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BE1D72" w:rsidRPr="00DB597C" w:rsidTr="004A6660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BE1D72" w:rsidRPr="00DB597C" w:rsidTr="004A6660">
        <w:tc>
          <w:tcPr>
            <w:tcW w:w="817" w:type="dxa"/>
            <w:vMerge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E1D72" w:rsidRPr="00DB597C" w:rsidTr="004A6660">
        <w:tc>
          <w:tcPr>
            <w:tcW w:w="817" w:type="dxa"/>
            <w:vMerge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E1D72" w:rsidRPr="00DB597C" w:rsidTr="004A6660">
        <w:tc>
          <w:tcPr>
            <w:tcW w:w="14785" w:type="dxa"/>
            <w:gridSpan w:val="10"/>
            <w:shd w:val="clear" w:color="auto" w:fill="auto"/>
            <w:vAlign w:val="center"/>
          </w:tcPr>
          <w:p w:rsidR="00BE1D72" w:rsidRPr="00DB597C" w:rsidRDefault="00BE1D72" w:rsidP="004A6660">
            <w:pPr>
              <w:numPr>
                <w:ilvl w:val="0"/>
                <w:numId w:val="3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BE1D72" w:rsidRPr="00DB597C" w:rsidTr="004A6660">
        <w:tc>
          <w:tcPr>
            <w:tcW w:w="817" w:type="dxa"/>
            <w:shd w:val="clear" w:color="auto" w:fill="auto"/>
            <w:vAlign w:val="center"/>
          </w:tcPr>
          <w:p w:rsidR="00BE1D72" w:rsidRPr="00D947C1" w:rsidRDefault="00D947C1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D947C1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КМ.11.01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BE1D72" w:rsidRPr="00444BBA" w:rsidRDefault="00BE1D72" w:rsidP="004A66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Численные методы и математическое моделирование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1D72" w:rsidRPr="00B572EA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572EA">
              <w:rPr>
                <w:rFonts w:ascii="Times New Roman" w:eastAsia="Times New Roman" w:hAnsi="Times New Roman"/>
                <w:lang w:eastAsia="ru-RU"/>
              </w:rPr>
              <w:t>Зачёт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E1D72" w:rsidRPr="006B14D5" w:rsidRDefault="00BE1D72" w:rsidP="004A6660">
            <w:pPr>
              <w:tabs>
                <w:tab w:val="left" w:pos="814"/>
              </w:tabs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6B14D5">
              <w:rPr>
                <w:rFonts w:ascii="Times New Roman" w:hAnsi="Times New Roman"/>
                <w:caps/>
              </w:rPr>
              <w:t>ОР.1, ор.2</w:t>
            </w:r>
          </w:p>
        </w:tc>
      </w:tr>
      <w:tr w:rsidR="00BE1D72" w:rsidRPr="00DB597C" w:rsidTr="004A6660">
        <w:tc>
          <w:tcPr>
            <w:tcW w:w="817" w:type="dxa"/>
            <w:shd w:val="clear" w:color="auto" w:fill="auto"/>
            <w:vAlign w:val="center"/>
          </w:tcPr>
          <w:p w:rsidR="00BE1D72" w:rsidRPr="00D947C1" w:rsidRDefault="00D947C1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D947C1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КМ.11.02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BE1D72" w:rsidRPr="00444BBA" w:rsidRDefault="00BE1D72" w:rsidP="00BE1D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математической логики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1D72" w:rsidRPr="00B572EA" w:rsidRDefault="00BE1D72" w:rsidP="00BE1D7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E1D72" w:rsidRPr="006B14D5" w:rsidRDefault="00BE1D72" w:rsidP="004A6660">
            <w:pPr>
              <w:tabs>
                <w:tab w:val="left" w:pos="814"/>
              </w:tabs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6B14D5">
              <w:rPr>
                <w:rFonts w:ascii="Times New Roman" w:hAnsi="Times New Roman"/>
                <w:caps/>
              </w:rPr>
              <w:t>ОР.1, ор.2</w:t>
            </w:r>
          </w:p>
        </w:tc>
      </w:tr>
      <w:tr w:rsidR="00BE1D72" w:rsidRPr="00DB597C" w:rsidTr="004A6660">
        <w:tc>
          <w:tcPr>
            <w:tcW w:w="817" w:type="dxa"/>
            <w:shd w:val="clear" w:color="auto" w:fill="auto"/>
            <w:vAlign w:val="center"/>
          </w:tcPr>
          <w:p w:rsidR="00BE1D72" w:rsidRPr="00D947C1" w:rsidRDefault="00D947C1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D947C1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КМ.11.03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BE1D72" w:rsidRDefault="00BE1D72" w:rsidP="004A66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 алгоритмов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E1D72" w:rsidRDefault="00BE1D72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E1D72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E1D72" w:rsidRPr="00DB597C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E1D72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1D72" w:rsidRPr="00B572EA" w:rsidRDefault="00BE1D72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1D72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1D72" w:rsidRDefault="00BE1D72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E1D72" w:rsidRPr="006B14D5" w:rsidRDefault="00BE1D72" w:rsidP="004A666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6B14D5">
              <w:rPr>
                <w:rFonts w:ascii="Times New Roman" w:hAnsi="Times New Roman"/>
                <w:caps/>
              </w:rPr>
              <w:t>ОР.1, ор.2</w:t>
            </w:r>
          </w:p>
        </w:tc>
      </w:tr>
      <w:tr w:rsidR="00BE1D72" w:rsidRPr="00DB597C" w:rsidTr="00BE1D72">
        <w:trPr>
          <w:trHeight w:val="368"/>
        </w:trPr>
        <w:tc>
          <w:tcPr>
            <w:tcW w:w="14785" w:type="dxa"/>
            <w:gridSpan w:val="10"/>
            <w:shd w:val="clear" w:color="auto" w:fill="auto"/>
            <w:vAlign w:val="center"/>
          </w:tcPr>
          <w:p w:rsidR="00BE1D72" w:rsidRPr="006B14D5" w:rsidRDefault="00BE1D72" w:rsidP="004A6660">
            <w:pPr>
              <w:tabs>
                <w:tab w:val="left" w:pos="814"/>
              </w:tabs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2.Аттестац</w:t>
            </w:r>
            <w:r w:rsidRPr="00EF6FAD">
              <w:rPr>
                <w:rFonts w:ascii="Times New Roman" w:hAnsi="Times New Roman"/>
                <w:caps/>
                <w:sz w:val="24"/>
                <w:szCs w:val="24"/>
              </w:rPr>
              <w:t>ия по модулю</w:t>
            </w:r>
          </w:p>
        </w:tc>
      </w:tr>
      <w:tr w:rsidR="00BE1D72" w:rsidRPr="00DB597C" w:rsidTr="00BE1D72">
        <w:trPr>
          <w:trHeight w:val="829"/>
        </w:trPr>
        <w:tc>
          <w:tcPr>
            <w:tcW w:w="817" w:type="dxa"/>
            <w:shd w:val="clear" w:color="auto" w:fill="auto"/>
            <w:vAlign w:val="center"/>
          </w:tcPr>
          <w:p w:rsidR="00BE1D72" w:rsidRPr="00D947C1" w:rsidRDefault="00D947C1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D947C1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КМ.11.04 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BE1D72" w:rsidRPr="008E3E06" w:rsidRDefault="00BE1D72" w:rsidP="00BE1D72">
            <w:pPr>
              <w:rPr>
                <w:rFonts w:ascii="Times New Roman" w:hAnsi="Times New Roman"/>
                <w:sz w:val="24"/>
                <w:szCs w:val="24"/>
              </w:rPr>
            </w:pPr>
            <w:r w:rsidRPr="008E3E06">
              <w:rPr>
                <w:rFonts w:ascii="Times New Roman" w:hAnsi="Times New Roman"/>
                <w:sz w:val="24"/>
                <w:szCs w:val="24"/>
              </w:rPr>
              <w:t>Экзамены по модулю "</w:t>
            </w:r>
            <w:r>
              <w:rPr>
                <w:rFonts w:ascii="Times New Roman" w:hAnsi="Times New Roman"/>
                <w:sz w:val="24"/>
                <w:szCs w:val="24"/>
              </w:rPr>
              <w:t>Численные методы</w:t>
            </w:r>
            <w:r w:rsidRPr="008E3E06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E1D72" w:rsidRPr="00F27407" w:rsidRDefault="00BE1D72" w:rsidP="004A6660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E1D72" w:rsidRPr="00F27407" w:rsidRDefault="00BE1D72" w:rsidP="004A6660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E1D72" w:rsidRPr="00F27407" w:rsidRDefault="00BE1D72" w:rsidP="004A6660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E1D72" w:rsidRPr="00F27407" w:rsidRDefault="00BE1D72" w:rsidP="004A6660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E1D72" w:rsidRPr="00B572EA" w:rsidRDefault="00BE1D72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1D72" w:rsidRPr="00F27407" w:rsidRDefault="00BE1D72" w:rsidP="004A6660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E1D72" w:rsidRPr="00F27407" w:rsidRDefault="00BE1D72" w:rsidP="004A6660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BE1D72" w:rsidRPr="00F0764C" w:rsidRDefault="00BE1D72" w:rsidP="00BE1D72">
            <w:pPr>
              <w:tabs>
                <w:tab w:val="left" w:pos="814"/>
              </w:tabs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ОР1, </w:t>
            </w:r>
            <w:r w:rsidRPr="00F0764C">
              <w:rPr>
                <w:rFonts w:ascii="Times New Roman" w:hAnsi="Times New Roman"/>
                <w:caps/>
                <w:sz w:val="24"/>
                <w:szCs w:val="24"/>
              </w:rPr>
              <w:t>ОР2</w:t>
            </w:r>
          </w:p>
        </w:tc>
      </w:tr>
    </w:tbl>
    <w:p w:rsidR="00BE1D72" w:rsidRPr="00DB597C" w:rsidRDefault="00BE1D72" w:rsidP="00BE1D7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BE1D72" w:rsidRPr="00DB597C" w:rsidSect="0031566A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BE1D72" w:rsidRPr="00DB597C" w:rsidRDefault="00BE1D72" w:rsidP="00BE1D7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BE1D72" w:rsidRDefault="00BE1D72" w:rsidP="00BE1D72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BE1D72" w:rsidRPr="003C092E" w:rsidRDefault="00BE1D72" w:rsidP="00BE1D72">
      <w:pPr>
        <w:pStyle w:val="a3"/>
        <w:widowControl w:val="0"/>
        <w:numPr>
          <w:ilvl w:val="0"/>
          <w:numId w:val="17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0" w:history="1">
        <w:r w:rsidRPr="003C092E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3C092E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BE1D72" w:rsidRPr="003C092E" w:rsidRDefault="00BE1D72" w:rsidP="00BE1D72">
      <w:pPr>
        <w:widowControl w:val="0"/>
        <w:numPr>
          <w:ilvl w:val="0"/>
          <w:numId w:val="17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BE1D72" w:rsidRPr="003C092E" w:rsidRDefault="00BE1D72" w:rsidP="00BE1D72">
      <w:pPr>
        <w:widowControl w:val="0"/>
        <w:numPr>
          <w:ilvl w:val="0"/>
          <w:numId w:val="17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BE1D72" w:rsidRPr="003C092E" w:rsidRDefault="00BE1D72" w:rsidP="00BE1D72">
      <w:pPr>
        <w:widowControl w:val="0"/>
        <w:numPr>
          <w:ilvl w:val="0"/>
          <w:numId w:val="17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BE1D72" w:rsidRPr="003C092E" w:rsidRDefault="00BE1D72" w:rsidP="00BE1D72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BE1D72" w:rsidRPr="003C092E" w:rsidRDefault="00BE1D72" w:rsidP="00BE1D72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3C092E"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BE1D72" w:rsidRPr="003C092E" w:rsidRDefault="00BE1D72" w:rsidP="00BE1D72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По каждой дисциплине в ЭУМК приведен рейтинг-план дисциплины. </w:t>
      </w:r>
    </w:p>
    <w:p w:rsidR="00BE1D72" w:rsidRPr="00DB597C" w:rsidRDefault="00BE1D72" w:rsidP="00BE1D72">
      <w:pPr>
        <w:spacing w:after="120" w:line="48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caps/>
          <w:sz w:val="24"/>
          <w:szCs w:val="24"/>
          <w:lang w:eastAsia="ru-RU"/>
        </w:rPr>
        <w:br w:type="page"/>
      </w:r>
    </w:p>
    <w:p w:rsidR="00BE1D72" w:rsidRPr="00BE1D72" w:rsidRDefault="00BE1D72" w:rsidP="00BE1D72">
      <w:pPr>
        <w:pStyle w:val="a3"/>
        <w:numPr>
          <w:ilvl w:val="0"/>
          <w:numId w:val="27"/>
        </w:num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E1D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ПРОГРАММЫ ДИСЦИПЛИН МОДУЛЯ</w:t>
      </w:r>
    </w:p>
    <w:p w:rsidR="00BE1D72" w:rsidRPr="00DB597C" w:rsidRDefault="00BE1D72" w:rsidP="00BE1D7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BE1D72" w:rsidRPr="00383D23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Численные  методы и математическое моделирование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BE1D72" w:rsidRPr="00383D23" w:rsidRDefault="00BE1D72" w:rsidP="00BE1D72">
      <w:pPr>
        <w:pStyle w:val="a3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83D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BE1D72" w:rsidRPr="004F0705" w:rsidRDefault="00BE1D72" w:rsidP="00BE1D72">
      <w:pPr>
        <w:pStyle w:val="af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705">
        <w:rPr>
          <w:rFonts w:ascii="Times New Roman" w:hAnsi="Times New Roman"/>
          <w:sz w:val="24"/>
          <w:szCs w:val="24"/>
        </w:rPr>
        <w:t>Данная учебная дисциплина включена в систему подготовки обучаемых, осваивающих модуль «</w:t>
      </w:r>
      <w:r>
        <w:rPr>
          <w:rFonts w:ascii="Times New Roman" w:hAnsi="Times New Roman"/>
          <w:bCs/>
          <w:sz w:val="24"/>
          <w:szCs w:val="24"/>
        </w:rPr>
        <w:t>Численные методы</w:t>
      </w:r>
      <w:r w:rsidRPr="004F0705">
        <w:rPr>
          <w:rFonts w:ascii="Times New Roman" w:hAnsi="Times New Roman"/>
          <w:sz w:val="24"/>
          <w:szCs w:val="24"/>
        </w:rPr>
        <w:t xml:space="preserve">» программы </w:t>
      </w:r>
      <w:r w:rsidRPr="004F0705">
        <w:rPr>
          <w:rFonts w:ascii="Times New Roman" w:hAnsi="Times New Roman"/>
          <w:b/>
          <w:sz w:val="24"/>
          <w:szCs w:val="24"/>
        </w:rPr>
        <w:t>«</w:t>
      </w:r>
      <w:r w:rsidRPr="004F0705">
        <w:rPr>
          <w:rFonts w:ascii="Times New Roman" w:hAnsi="Times New Roman"/>
          <w:sz w:val="24"/>
          <w:szCs w:val="24"/>
        </w:rPr>
        <w:t>Педагогическое образование</w:t>
      </w:r>
      <w:r w:rsidRPr="004F0705">
        <w:rPr>
          <w:rFonts w:ascii="Times New Roman" w:hAnsi="Times New Roman"/>
          <w:b/>
          <w:sz w:val="24"/>
          <w:szCs w:val="24"/>
        </w:rPr>
        <w:t>»</w:t>
      </w:r>
      <w:r w:rsidRPr="004F0705">
        <w:rPr>
          <w:rFonts w:ascii="Times New Roman" w:hAnsi="Times New Roman"/>
          <w:sz w:val="24"/>
          <w:szCs w:val="24"/>
        </w:rPr>
        <w:t>. Учебная дисциплина «</w:t>
      </w:r>
      <w:r w:rsidRPr="004F0705">
        <w:rPr>
          <w:rFonts w:ascii="Times New Roman" w:hAnsi="Times New Roman"/>
          <w:bCs/>
          <w:sz w:val="24"/>
          <w:szCs w:val="24"/>
        </w:rPr>
        <w:t>Численные методы</w:t>
      </w:r>
      <w:r>
        <w:rPr>
          <w:rFonts w:ascii="Times New Roman" w:hAnsi="Times New Roman"/>
          <w:bCs/>
          <w:sz w:val="24"/>
          <w:szCs w:val="24"/>
        </w:rPr>
        <w:t xml:space="preserve"> и математичсекое моделирование</w:t>
      </w:r>
      <w:r w:rsidRPr="004F0705">
        <w:rPr>
          <w:rFonts w:ascii="Times New Roman" w:hAnsi="Times New Roman"/>
          <w:sz w:val="24"/>
          <w:szCs w:val="24"/>
        </w:rPr>
        <w:t>» направлена на  формирование у будущего учителя целостного взгляда на основные численные методы математического анализа с ориентацией на возможность использования при их реализации новейших информационных технологий</w:t>
      </w:r>
      <w:r>
        <w:rPr>
          <w:rFonts w:ascii="Times New Roman" w:hAnsi="Times New Roman"/>
          <w:sz w:val="24"/>
          <w:szCs w:val="24"/>
        </w:rPr>
        <w:t xml:space="preserve"> и методов математического моделирования</w:t>
      </w:r>
      <w:r w:rsidRPr="004F0705">
        <w:rPr>
          <w:rFonts w:ascii="Times New Roman" w:hAnsi="Times New Roman"/>
          <w:sz w:val="24"/>
          <w:szCs w:val="24"/>
        </w:rPr>
        <w:t xml:space="preserve">. В процессе изучения курса студенты должны научиться пользоваться общими математическими понятиями при реализации численных методов </w:t>
      </w:r>
      <w:r>
        <w:rPr>
          <w:rFonts w:ascii="Times New Roman" w:hAnsi="Times New Roman"/>
          <w:sz w:val="24"/>
          <w:szCs w:val="24"/>
        </w:rPr>
        <w:t xml:space="preserve">и методов математического моделирования </w:t>
      </w:r>
      <w:r w:rsidRPr="004F0705">
        <w:rPr>
          <w:rFonts w:ascii="Times New Roman" w:hAnsi="Times New Roman"/>
          <w:sz w:val="24"/>
          <w:szCs w:val="24"/>
        </w:rPr>
        <w:t>в решении задач.</w:t>
      </w:r>
    </w:p>
    <w:p w:rsidR="00BE1D72" w:rsidRPr="004F0705" w:rsidRDefault="00BE1D72" w:rsidP="00BE1D72">
      <w:pPr>
        <w:pStyle w:val="af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0705">
        <w:rPr>
          <w:rFonts w:ascii="Times New Roman" w:hAnsi="Times New Roman"/>
          <w:sz w:val="24"/>
          <w:szCs w:val="24"/>
        </w:rPr>
        <w:t>Курс «</w:t>
      </w:r>
      <w:r w:rsidRPr="004F0705">
        <w:rPr>
          <w:rFonts w:ascii="Times New Roman" w:hAnsi="Times New Roman"/>
          <w:bCs/>
          <w:sz w:val="24"/>
          <w:szCs w:val="24"/>
        </w:rPr>
        <w:t>Численные методы</w:t>
      </w:r>
      <w:r>
        <w:rPr>
          <w:rFonts w:ascii="Times New Roman" w:hAnsi="Times New Roman"/>
          <w:bCs/>
          <w:sz w:val="24"/>
          <w:szCs w:val="24"/>
        </w:rPr>
        <w:t xml:space="preserve"> и математическое модеоирование</w:t>
      </w:r>
      <w:r w:rsidRPr="004F0705">
        <w:rPr>
          <w:rFonts w:ascii="Times New Roman" w:hAnsi="Times New Roman"/>
          <w:sz w:val="24"/>
          <w:szCs w:val="24"/>
        </w:rPr>
        <w:t xml:space="preserve">» начинается с изучения раздела «Модели решения  вычислительных задач», где обучаемые знакомятся с такими вопросами, как погрешность результатов численного решения задач, численные методы решения нелинейного уравнения с одной неизвестной (например, метод половинного деления (дихотомии); метод простой итерации (последовательных приближений); метод Ньютона (касательных)) и систем линейных уравнений. При изучении раздела «Модели решения  функциональных задач» рассматриваются методы численного интегрирования, в частности, методы прямоугольников, трапеций и парабол (формула Симпсона), приводится решение задачи Коши с помощью методов Эйлера и Рунге-Кутта. </w:t>
      </w:r>
    </w:p>
    <w:p w:rsidR="00BE1D72" w:rsidRPr="00323AE5" w:rsidRDefault="00BE1D72" w:rsidP="00BE1D72">
      <w:pPr>
        <w:pStyle w:val="af3"/>
        <w:spacing w:line="276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4F0705">
        <w:rPr>
          <w:rFonts w:ascii="Times New Roman" w:hAnsi="Times New Roman"/>
          <w:spacing w:val="-1"/>
          <w:sz w:val="24"/>
          <w:szCs w:val="24"/>
        </w:rPr>
        <w:t>Освоение дисциплины подразумевает работу в электронной образовательной среде (ЭОС) для просмотра медиа-приложений, выполнения лабораторных (расчетно-графических) заданий, создания презентаций, выполнения практических заданий, сбор материалов</w:t>
      </w:r>
      <w:r>
        <w:rPr>
          <w:rFonts w:ascii="Times New Roman" w:hAnsi="Times New Roman"/>
          <w:spacing w:val="-1"/>
          <w:sz w:val="24"/>
          <w:szCs w:val="24"/>
        </w:rPr>
        <w:t xml:space="preserve"> и др. Изучение данной дисциплины завершается зачетом.</w:t>
      </w:r>
    </w:p>
    <w:p w:rsidR="00BE1D72" w:rsidRPr="00DB597C" w:rsidRDefault="00BE1D72" w:rsidP="00BE1D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E1D72" w:rsidRPr="00383D23" w:rsidRDefault="00BE1D72" w:rsidP="00BE1D7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D23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383D23">
        <w:rPr>
          <w:rFonts w:ascii="Times New Roman" w:eastAsia="Times New Roman" w:hAnsi="Times New Roman"/>
          <w:bCs/>
          <w:sz w:val="24"/>
          <w:szCs w:val="24"/>
          <w:lang w:eastAsia="ru-RU"/>
        </w:rPr>
        <w:t>Численные методы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математическое моделирование</w:t>
      </w:r>
      <w:r w:rsidRPr="00383D23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обязательной для изучения в образовательном модуле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«Численные методы»</w:t>
      </w:r>
      <w:r w:rsidRPr="00383D2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 </w:t>
      </w:r>
      <w:r w:rsidRPr="00383D23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383D23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383D23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383D2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BE1D72" w:rsidRPr="00383D23" w:rsidRDefault="00BE1D72" w:rsidP="00BE1D7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D23">
        <w:rPr>
          <w:rFonts w:ascii="Times New Roman" w:eastAsia="Times New Roman" w:hAnsi="Times New Roman"/>
          <w:sz w:val="24"/>
          <w:szCs w:val="24"/>
          <w:lang w:eastAsia="ru-RU"/>
        </w:rPr>
        <w:t xml:space="preserve"> Дисциплины, на которых базируется данная дисциплина: «Математический анализ», «Алгебра», «Информатика».</w:t>
      </w:r>
    </w:p>
    <w:p w:rsidR="00BE1D72" w:rsidRPr="00DB597C" w:rsidRDefault="00BE1D72" w:rsidP="00BE1D72">
      <w:pPr>
        <w:tabs>
          <w:tab w:val="left" w:pos="708"/>
          <w:tab w:val="right" w:leader="underscore" w:pos="9639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3D23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предшествующей: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Элементы математичсекой логики</w:t>
      </w:r>
      <w:r w:rsidRPr="00383D23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Числовые системы</w:t>
      </w:r>
      <w:r w:rsidRPr="00383D23">
        <w:rPr>
          <w:rFonts w:ascii="Times New Roman" w:eastAsia="Times New Roman" w:hAnsi="Times New Roman"/>
          <w:sz w:val="24"/>
          <w:szCs w:val="24"/>
          <w:lang w:eastAsia="ru-RU"/>
        </w:rPr>
        <w:t xml:space="preserve">». </w:t>
      </w:r>
    </w:p>
    <w:p w:rsidR="00BE1D72" w:rsidRPr="00DB597C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E1D72" w:rsidRPr="00383D23" w:rsidRDefault="00BE1D72" w:rsidP="00BE1D72">
      <w:pPr>
        <w:ind w:firstLine="709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383D23">
        <w:rPr>
          <w:rFonts w:ascii="Times New Roman" w:eastAsia="MS Mincho" w:hAnsi="Times New Roman"/>
          <w:sz w:val="24"/>
          <w:szCs w:val="24"/>
          <w:lang w:eastAsia="ru-RU"/>
        </w:rPr>
        <w:t xml:space="preserve"> освоение </w:t>
      </w:r>
      <w:r w:rsidRPr="00383D23">
        <w:rPr>
          <w:rFonts w:ascii="Times New Roman" w:eastAsia="Times New Roman" w:hAnsi="Times New Roman"/>
          <w:sz w:val="24"/>
          <w:szCs w:val="24"/>
          <w:lang w:eastAsia="ru-RU"/>
        </w:rPr>
        <w:t>численных методов математического анализа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методов математического моделирования </w:t>
      </w:r>
      <w:r w:rsidRPr="00383D23">
        <w:rPr>
          <w:rFonts w:ascii="Times New Roman" w:eastAsia="MS Mincho" w:hAnsi="Times New Roman"/>
          <w:sz w:val="24"/>
          <w:szCs w:val="24"/>
          <w:lang w:eastAsia="ru-RU"/>
        </w:rPr>
        <w:t>, особенностей областей применения и методики использования их как готового инструмента практической работы при проектировании и разработке систем, математической обработке данных экономических и других задач, построении алгоритмов и организации вычислительных процессов на персональном компьютере.</w:t>
      </w:r>
    </w:p>
    <w:p w:rsidR="00BE1D72" w:rsidRPr="00383D23" w:rsidRDefault="00BE1D72" w:rsidP="00BE1D7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Задачи дисциплины: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383D23">
        <w:rPr>
          <w:rFonts w:ascii="Times New Roman" w:eastAsia="Times New Roman" w:hAnsi="Times New Roman"/>
          <w:sz w:val="24"/>
          <w:szCs w:val="24"/>
          <w:lang w:eastAsia="ru-RU"/>
        </w:rPr>
        <w:t>содействовать фундаментализации образования с целью формирования у обучаемых научного мировоззрения и развития системного мышления.</w:t>
      </w:r>
    </w:p>
    <w:p w:rsidR="00BE1D72" w:rsidRDefault="00BE1D72" w:rsidP="00BE1D72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20F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BE1D72" w:rsidRPr="00220FC5" w:rsidRDefault="00BE1D72" w:rsidP="00BE1D72">
      <w:pPr>
        <w:pStyle w:val="a3"/>
        <w:autoSpaceDE w:val="0"/>
        <w:autoSpaceDN w:val="0"/>
        <w:adjustRightInd w:val="0"/>
        <w:spacing w:after="0" w:line="276" w:lineRule="auto"/>
        <w:ind w:left="107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50" w:type="pct"/>
        <w:tblInd w:w="108" w:type="dxa"/>
        <w:tblLayout w:type="fixed"/>
        <w:tblLook w:val="04A0"/>
      </w:tblPr>
      <w:tblGrid>
        <w:gridCol w:w="826"/>
        <w:gridCol w:w="2420"/>
        <w:gridCol w:w="1095"/>
        <w:gridCol w:w="2044"/>
        <w:gridCol w:w="1231"/>
        <w:gridCol w:w="1668"/>
      </w:tblGrid>
      <w:tr w:rsidR="00BE1D72" w:rsidRPr="00220FC5" w:rsidTr="00BE1D72">
        <w:trPr>
          <w:trHeight w:val="3413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220FC5" w:rsidRDefault="00BE1D72" w:rsidP="00BE1D72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FC5">
              <w:rPr>
                <w:rFonts w:ascii="Times New Roman" w:hAnsi="Times New Roman" w:cs="Times New Roman"/>
                <w:sz w:val="24"/>
                <w:szCs w:val="24"/>
              </w:rPr>
              <w:t>Код ОР модуля</w:t>
            </w: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9A49A2" w:rsidRDefault="00BE1D72" w:rsidP="00BE1D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BE1D72" w:rsidRPr="00220FC5" w:rsidTr="004A6660">
        <w:trPr>
          <w:trHeight w:val="331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220FC5" w:rsidRDefault="00BE1D72" w:rsidP="004A6660">
            <w:pPr>
              <w:tabs>
                <w:tab w:val="left" w:pos="318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ОР.1-</w:t>
            </w:r>
            <w:r>
              <w:rPr>
                <w:rFonts w:ascii="Times New Roman" w:hAnsi="Times New Roman"/>
                <w:sz w:val="24"/>
                <w:szCs w:val="24"/>
              </w:rPr>
              <w:t>3-</w:t>
            </w:r>
            <w:r w:rsidRPr="00220F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дисциплины «</w:t>
            </w:r>
            <w:r w:rsidRPr="00220FC5">
              <w:rPr>
                <w:rFonts w:ascii="Times New Roman" w:hAnsi="Times New Roman"/>
                <w:bCs/>
                <w:sz w:val="24"/>
                <w:szCs w:val="24"/>
              </w:rPr>
              <w:t>Численные методы</w:t>
            </w:r>
            <w:r w:rsidRPr="00220FC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УК.1.1</w:t>
            </w:r>
          </w:p>
          <w:p w:rsidR="00BE1D72" w:rsidRPr="00220FC5" w:rsidRDefault="00BE1D72" w:rsidP="004A66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УК.1.2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bCs/>
                <w:sz w:val="24"/>
                <w:szCs w:val="24"/>
              </w:rPr>
              <w:t>Расчетно-графическая работа</w:t>
            </w:r>
          </w:p>
        </w:tc>
      </w:tr>
      <w:tr w:rsidR="00BE1D72" w:rsidRPr="00220FC5" w:rsidTr="004A6660">
        <w:trPr>
          <w:trHeight w:val="331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220FC5" w:rsidRDefault="00BE1D72" w:rsidP="004A6660">
            <w:pPr>
              <w:tabs>
                <w:tab w:val="left" w:pos="318"/>
              </w:tabs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ОР.2-</w:t>
            </w:r>
            <w:r>
              <w:rPr>
                <w:rFonts w:ascii="Times New Roman" w:hAnsi="Times New Roman"/>
                <w:sz w:val="24"/>
                <w:szCs w:val="24"/>
              </w:rPr>
              <w:t>3-</w:t>
            </w:r>
            <w:r w:rsidRPr="00220F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общими и специальными методами решения задач в области математики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УК1.5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bCs/>
                <w:sz w:val="24"/>
                <w:szCs w:val="24"/>
              </w:rPr>
              <w:t>Расчетно-графическая работа</w:t>
            </w:r>
          </w:p>
        </w:tc>
      </w:tr>
    </w:tbl>
    <w:p w:rsidR="00BE1D72" w:rsidRPr="00220FC5" w:rsidRDefault="00BE1D72" w:rsidP="00BE1D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E1D72" w:rsidRPr="00220FC5" w:rsidRDefault="00BE1D72" w:rsidP="00BE1D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20FC5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BE1D72" w:rsidRPr="00220FC5" w:rsidRDefault="00BE1D72" w:rsidP="00BE1D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20FC5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50" w:type="pct"/>
        <w:tblInd w:w="108" w:type="dxa"/>
        <w:tblLayout w:type="fixed"/>
        <w:tblLook w:val="04A0"/>
      </w:tblPr>
      <w:tblGrid>
        <w:gridCol w:w="4082"/>
        <w:gridCol w:w="824"/>
        <w:gridCol w:w="823"/>
        <w:gridCol w:w="1367"/>
        <w:gridCol w:w="1194"/>
        <w:gridCol w:w="994"/>
      </w:tblGrid>
      <w:tr w:rsidR="00BE1D72" w:rsidRPr="00220FC5" w:rsidTr="00BE1D72">
        <w:trPr>
          <w:trHeight w:val="203"/>
        </w:trPr>
        <w:tc>
          <w:tcPr>
            <w:tcW w:w="40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Всего часов по дисцип</w:t>
            </w:r>
            <w:r w:rsidRPr="00220FC5">
              <w:rPr>
                <w:rFonts w:ascii="Times New Roman" w:hAnsi="Times New Roman"/>
                <w:sz w:val="24"/>
                <w:szCs w:val="24"/>
              </w:rPr>
              <w:lastRenderedPageBreak/>
              <w:t>лине</w:t>
            </w:r>
          </w:p>
        </w:tc>
      </w:tr>
      <w:tr w:rsidR="00BE1D72" w:rsidRPr="00220FC5" w:rsidTr="00BE1D72">
        <w:trPr>
          <w:trHeight w:val="533"/>
        </w:trPr>
        <w:tc>
          <w:tcPr>
            <w:tcW w:w="40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220FC5" w:rsidRDefault="00BE1D72" w:rsidP="004A6660">
            <w:pPr>
              <w:tabs>
                <w:tab w:val="left" w:pos="814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lastRenderedPageBreak/>
              <w:t>в ЭИОС)</w:t>
            </w:r>
          </w:p>
        </w:tc>
        <w:tc>
          <w:tcPr>
            <w:tcW w:w="11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1D72" w:rsidRPr="00220FC5" w:rsidTr="00BE1D72">
        <w:trPr>
          <w:trHeight w:val="1"/>
        </w:trPr>
        <w:tc>
          <w:tcPr>
            <w:tcW w:w="40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Лаб</w:t>
            </w:r>
          </w:p>
        </w:tc>
        <w:tc>
          <w:tcPr>
            <w:tcW w:w="13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1D72" w:rsidRPr="00220FC5" w:rsidTr="00BE1D72">
        <w:trPr>
          <w:trHeight w:val="1"/>
        </w:trPr>
        <w:tc>
          <w:tcPr>
            <w:tcW w:w="92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20F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Раздел 1. </w:t>
            </w:r>
            <w:r w:rsidRPr="00220FC5">
              <w:rPr>
                <w:rFonts w:ascii="Times New Roman" w:hAnsi="Times New Roman"/>
                <w:b/>
                <w:sz w:val="24"/>
                <w:szCs w:val="24"/>
              </w:rPr>
              <w:t>Модели решения  вычислительных задач</w:t>
            </w:r>
          </w:p>
        </w:tc>
      </w:tr>
      <w:tr w:rsidR="00BE1D72" w:rsidRPr="00220FC5" w:rsidTr="00BE1D72">
        <w:trPr>
          <w:trHeight w:val="1"/>
        </w:trPr>
        <w:tc>
          <w:tcPr>
            <w:tcW w:w="4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220FC5" w:rsidRDefault="00BE1D72" w:rsidP="004A666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1.1. Приближенное решение уравнений с одной переменной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BE1D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E1D72" w:rsidRPr="00220FC5" w:rsidTr="00BE1D72">
        <w:trPr>
          <w:trHeight w:val="415"/>
        </w:trPr>
        <w:tc>
          <w:tcPr>
            <w:tcW w:w="4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220FC5" w:rsidRDefault="00BE1D72" w:rsidP="004A666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1.2. Метод простой итерации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BE1D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E1D72" w:rsidRPr="00220FC5" w:rsidTr="00BE1D72">
        <w:trPr>
          <w:trHeight w:val="420"/>
        </w:trPr>
        <w:tc>
          <w:tcPr>
            <w:tcW w:w="4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220FC5" w:rsidRDefault="00BE1D72" w:rsidP="004A666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1.3. Интерполяция функций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BE1D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E1D72" w:rsidRPr="00220FC5" w:rsidTr="00BE1D72">
        <w:trPr>
          <w:trHeight w:val="1"/>
        </w:trPr>
        <w:tc>
          <w:tcPr>
            <w:tcW w:w="92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20FC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 w:rsidRPr="00220FC5">
              <w:rPr>
                <w:rFonts w:ascii="Times New Roman" w:hAnsi="Times New Roman"/>
                <w:b/>
                <w:sz w:val="24"/>
                <w:szCs w:val="24"/>
              </w:rPr>
              <w:t xml:space="preserve"> Модели решения  функциональных задач</w:t>
            </w:r>
          </w:p>
        </w:tc>
      </w:tr>
      <w:tr w:rsidR="00BE1D72" w:rsidRPr="00220FC5" w:rsidTr="00BE1D72">
        <w:trPr>
          <w:trHeight w:val="615"/>
        </w:trPr>
        <w:tc>
          <w:tcPr>
            <w:tcW w:w="4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220FC5" w:rsidRDefault="00BE1D72" w:rsidP="004A666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2.1.Методы численного  интегрирования и дифференцирования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BE1D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E1D72" w:rsidRPr="00220FC5" w:rsidTr="00BE1D72">
        <w:trPr>
          <w:trHeight w:val="1"/>
        </w:trPr>
        <w:tc>
          <w:tcPr>
            <w:tcW w:w="4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220FC5" w:rsidRDefault="00BE1D72" w:rsidP="004A666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2.2. Приближенное решение обыкновенных дифференциальных уравнений первого порядка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BE1D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E1D72" w:rsidRPr="00220FC5" w:rsidTr="00BE1D72">
        <w:trPr>
          <w:trHeight w:val="1"/>
        </w:trPr>
        <w:tc>
          <w:tcPr>
            <w:tcW w:w="4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220FC5" w:rsidRDefault="00BE1D72" w:rsidP="004A666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2.3. Среднеквадратическое приближение функции и построение эмпирических формул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BE1D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E1D72" w:rsidRPr="00220FC5" w:rsidTr="00BE1D72">
        <w:trPr>
          <w:trHeight w:val="1"/>
        </w:trPr>
        <w:tc>
          <w:tcPr>
            <w:tcW w:w="4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BE1D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1B4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Математическое моделирование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BE1D72" w:rsidRPr="00220FC5" w:rsidTr="00BE1D72">
        <w:trPr>
          <w:trHeight w:val="1"/>
        </w:trPr>
        <w:tc>
          <w:tcPr>
            <w:tcW w:w="4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0FC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220FC5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</w:tbl>
    <w:p w:rsidR="00BE1D72" w:rsidRPr="00220FC5" w:rsidRDefault="00BE1D72" w:rsidP="00BE1D72">
      <w:pPr>
        <w:pStyle w:val="a3"/>
        <w:autoSpaceDE w:val="0"/>
        <w:autoSpaceDN w:val="0"/>
        <w:adjustRightInd w:val="0"/>
        <w:spacing w:after="0" w:line="360" w:lineRule="auto"/>
        <w:ind w:left="107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1D72" w:rsidRPr="00220FC5" w:rsidRDefault="00BE1D72" w:rsidP="00BE1D72">
      <w:pPr>
        <w:pStyle w:val="a3"/>
        <w:numPr>
          <w:ilvl w:val="1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20FC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</w:p>
    <w:p w:rsidR="00BE1D72" w:rsidRPr="00220FC5" w:rsidRDefault="00BE1D72" w:rsidP="00BE1D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0FC5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Формы обучения– очная, аудиторная и дистанционная через систему </w:t>
      </w:r>
      <w:r w:rsidRPr="00220FC5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220FC5">
        <w:rPr>
          <w:rFonts w:ascii="Times New Roman" w:eastAsia="Times New Roman" w:hAnsi="Times New Roman"/>
          <w:sz w:val="24"/>
          <w:szCs w:val="24"/>
          <w:lang w:eastAsia="ru-RU"/>
        </w:rPr>
        <w:t>; коллективная, групповая и индивидуальная.</w:t>
      </w:r>
    </w:p>
    <w:p w:rsidR="00BE1D72" w:rsidRPr="00220FC5" w:rsidRDefault="00BE1D72" w:rsidP="00BE1D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0FC5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Методы обучения: </w:t>
      </w:r>
    </w:p>
    <w:p w:rsidR="00BE1D72" w:rsidRPr="00220FC5" w:rsidRDefault="00BE1D72" w:rsidP="00BE1D72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0FC5">
        <w:rPr>
          <w:rFonts w:ascii="Times New Roman" w:eastAsia="Times New Roman" w:hAnsi="Times New Roman"/>
          <w:sz w:val="24"/>
          <w:szCs w:val="24"/>
          <w:lang w:eastAsia="ru-RU"/>
        </w:rPr>
        <w:t>объяснительно-иллюстративный (лекции, инструктаж, объяснение, демонстрация, презентации);</w:t>
      </w:r>
    </w:p>
    <w:p w:rsidR="00BE1D72" w:rsidRPr="00220FC5" w:rsidRDefault="00BE1D72" w:rsidP="00BE1D72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0FC5">
        <w:rPr>
          <w:rFonts w:ascii="Times New Roman" w:eastAsia="Times New Roman" w:hAnsi="Times New Roman"/>
          <w:sz w:val="24"/>
          <w:szCs w:val="24"/>
          <w:lang w:eastAsia="ru-RU"/>
        </w:rPr>
        <w:t>практический;</w:t>
      </w:r>
    </w:p>
    <w:p w:rsidR="00BE1D72" w:rsidRPr="00220FC5" w:rsidRDefault="00BE1D72" w:rsidP="00BE1D72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0FC5">
        <w:rPr>
          <w:rFonts w:ascii="Times New Roman" w:eastAsia="Times New Roman" w:hAnsi="Times New Roman"/>
          <w:sz w:val="24"/>
          <w:szCs w:val="24"/>
          <w:lang w:eastAsia="ru-RU"/>
        </w:rPr>
        <w:t>проблемного изложения;</w:t>
      </w:r>
    </w:p>
    <w:p w:rsidR="00BE1D72" w:rsidRPr="00220FC5" w:rsidRDefault="00BE1D72" w:rsidP="00BE1D72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0FC5">
        <w:rPr>
          <w:rFonts w:ascii="Times New Roman" w:eastAsia="Times New Roman" w:hAnsi="Times New Roman"/>
          <w:sz w:val="24"/>
          <w:szCs w:val="24"/>
          <w:lang w:eastAsia="ru-RU"/>
        </w:rPr>
        <w:t>частично-поисковый;</w:t>
      </w:r>
    </w:p>
    <w:p w:rsidR="00BE1D72" w:rsidRPr="00220FC5" w:rsidRDefault="00BE1D72" w:rsidP="00BE1D72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0FC5">
        <w:rPr>
          <w:rFonts w:ascii="Times New Roman" w:eastAsia="Times New Roman" w:hAnsi="Times New Roman"/>
          <w:sz w:val="24"/>
          <w:szCs w:val="24"/>
          <w:lang w:eastAsia="ru-RU"/>
        </w:rPr>
        <w:t>исследовательский.</w:t>
      </w:r>
    </w:p>
    <w:p w:rsidR="00BE1D72" w:rsidRPr="00220FC5" w:rsidRDefault="00BE1D72" w:rsidP="00BE1D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0FC5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обучения:</w:t>
      </w:r>
    </w:p>
    <w:p w:rsidR="00BE1D72" w:rsidRPr="00220FC5" w:rsidRDefault="00BE1D72" w:rsidP="00BE1D7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0FC5">
        <w:rPr>
          <w:rFonts w:ascii="Times New Roman" w:eastAsia="Times New Roman" w:hAnsi="Times New Roman"/>
          <w:sz w:val="24"/>
          <w:szCs w:val="24"/>
          <w:lang w:eastAsia="ru-RU"/>
        </w:rPr>
        <w:t>проблемная (семинары, дискуссии, диспуты, беседы);</w:t>
      </w:r>
    </w:p>
    <w:p w:rsidR="00BE1D72" w:rsidRPr="00220FC5" w:rsidRDefault="00BE1D72" w:rsidP="00BE1D7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0FC5">
        <w:rPr>
          <w:rFonts w:ascii="Times New Roman" w:eastAsia="Times New Roman" w:hAnsi="Times New Roman"/>
          <w:sz w:val="24"/>
          <w:szCs w:val="24"/>
          <w:lang w:eastAsia="ru-RU"/>
        </w:rPr>
        <w:t>проектная (индивидуальный и\или групповой проект);</w:t>
      </w:r>
    </w:p>
    <w:p w:rsidR="00BE1D72" w:rsidRPr="00220FC5" w:rsidRDefault="00BE1D72" w:rsidP="00BE1D7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0FC5">
        <w:rPr>
          <w:rFonts w:ascii="Times New Roman" w:eastAsia="Times New Roman" w:hAnsi="Times New Roman"/>
          <w:sz w:val="24"/>
          <w:szCs w:val="24"/>
          <w:lang w:eastAsia="ru-RU"/>
        </w:rPr>
        <w:t>обучения в сотрудничестве;</w:t>
      </w:r>
    </w:p>
    <w:p w:rsidR="00BE1D72" w:rsidRPr="00220FC5" w:rsidRDefault="00BE1D72" w:rsidP="00BE1D72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0FC5">
        <w:rPr>
          <w:rFonts w:ascii="Times New Roman" w:eastAsia="Times New Roman" w:hAnsi="Times New Roman"/>
          <w:sz w:val="24"/>
          <w:szCs w:val="24"/>
          <w:lang w:eastAsia="ru-RU"/>
        </w:rPr>
        <w:t>программированного обучения (</w:t>
      </w:r>
      <w:r w:rsidRPr="00220FC5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220FC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220FC5">
        <w:rPr>
          <w:rFonts w:ascii="Times New Roman" w:eastAsia="Times New Roman" w:hAnsi="Times New Roman"/>
          <w:sz w:val="24"/>
          <w:szCs w:val="24"/>
          <w:lang w:val="en-US" w:eastAsia="ru-RU"/>
        </w:rPr>
        <w:t>learning</w:t>
      </w:r>
      <w:r w:rsidRPr="00220FC5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BE1D72" w:rsidRPr="00220FC5" w:rsidRDefault="00BE1D72" w:rsidP="00BE1D72">
      <w:pPr>
        <w:pStyle w:val="a3"/>
        <w:autoSpaceDE w:val="0"/>
        <w:autoSpaceDN w:val="0"/>
        <w:adjustRightInd w:val="0"/>
        <w:spacing w:after="0" w:line="360" w:lineRule="auto"/>
        <w:ind w:left="113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E1D72" w:rsidRPr="00DB597C" w:rsidRDefault="00BE1D72" w:rsidP="00BE1D7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BE1D72" w:rsidRPr="00DB597C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BE1D72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2"/>
        <w:gridCol w:w="142"/>
        <w:gridCol w:w="1244"/>
        <w:gridCol w:w="1983"/>
        <w:gridCol w:w="1410"/>
        <w:gridCol w:w="1067"/>
        <w:gridCol w:w="958"/>
        <w:gridCol w:w="992"/>
        <w:gridCol w:w="1701"/>
      </w:tblGrid>
      <w:tr w:rsidR="00BE1D72" w:rsidRPr="00617B84" w:rsidTr="004A6660">
        <w:trPr>
          <w:trHeight w:val="425"/>
        </w:trPr>
        <w:tc>
          <w:tcPr>
            <w:tcW w:w="851" w:type="dxa"/>
            <w:gridSpan w:val="3"/>
            <w:vMerge w:val="restart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44" w:type="dxa"/>
            <w:vMerge w:val="restart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3" w:type="dxa"/>
            <w:vMerge w:val="restart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 учебной деятельности студента</w:t>
            </w:r>
          </w:p>
        </w:tc>
        <w:tc>
          <w:tcPr>
            <w:tcW w:w="1410" w:type="dxa"/>
            <w:vMerge w:val="restart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67" w:type="dxa"/>
            <w:vMerge w:val="restart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950" w:type="dxa"/>
            <w:gridSpan w:val="2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701" w:type="dxa"/>
            <w:vMerge w:val="restart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</w:tr>
      <w:tr w:rsidR="00BE1D72" w:rsidRPr="00617B84" w:rsidTr="004A6660">
        <w:trPr>
          <w:trHeight w:val="401"/>
        </w:trPr>
        <w:tc>
          <w:tcPr>
            <w:tcW w:w="851" w:type="dxa"/>
            <w:gridSpan w:val="3"/>
            <w:vMerge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vMerge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vMerge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67" w:type="dxa"/>
            <w:vMerge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Минимальный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Максимальный </w:t>
            </w:r>
          </w:p>
        </w:tc>
        <w:tc>
          <w:tcPr>
            <w:tcW w:w="1701" w:type="dxa"/>
            <w:vMerge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E1D72" w:rsidRPr="00617B84" w:rsidTr="004A6660">
        <w:tc>
          <w:tcPr>
            <w:tcW w:w="10206" w:type="dxa"/>
            <w:gridSpan w:val="10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617B8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Модели решения  вычислительных задач</w:t>
            </w:r>
          </w:p>
        </w:tc>
      </w:tr>
      <w:tr w:rsidR="00BE1D72" w:rsidRPr="00617B84" w:rsidTr="004A6660">
        <w:tc>
          <w:tcPr>
            <w:tcW w:w="10206" w:type="dxa"/>
            <w:gridSpan w:val="10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1.1.</w:t>
            </w: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Приближенное решение уравнений с одной переменной</w:t>
            </w:r>
          </w:p>
        </w:tc>
      </w:tr>
      <w:tr w:rsidR="00BE1D72" w:rsidRPr="00617B84" w:rsidTr="004A6660">
        <w:tc>
          <w:tcPr>
            <w:tcW w:w="851" w:type="dxa"/>
            <w:gridSpan w:val="3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11" w:type="dxa"/>
            <w:gridSpan w:val="6"/>
            <w:shd w:val="clear" w:color="auto" w:fill="auto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BE1D72" w:rsidRPr="00617B84" w:rsidTr="004A6660">
        <w:tc>
          <w:tcPr>
            <w:tcW w:w="851" w:type="dxa"/>
            <w:gridSpan w:val="3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4" w:type="dxa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</w:t>
            </w: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расчетно-графической работы №1</w:t>
            </w:r>
          </w:p>
        </w:tc>
        <w:tc>
          <w:tcPr>
            <w:tcW w:w="1410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9-16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Расчетно-графическая работа</w:t>
            </w:r>
          </w:p>
        </w:tc>
      </w:tr>
      <w:tr w:rsidR="00BE1D72" w:rsidRPr="00617B84" w:rsidTr="004A6660">
        <w:tc>
          <w:tcPr>
            <w:tcW w:w="851" w:type="dxa"/>
            <w:gridSpan w:val="3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</w:t>
            </w: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Защита расчетно-графической работы №1</w:t>
            </w:r>
          </w:p>
        </w:tc>
        <w:tc>
          <w:tcPr>
            <w:tcW w:w="1410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0-16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Расчетно-графическая работа</w:t>
            </w:r>
          </w:p>
        </w:tc>
      </w:tr>
      <w:tr w:rsidR="00BE1D72" w:rsidRPr="00617B84" w:rsidTr="004A6660">
        <w:tc>
          <w:tcPr>
            <w:tcW w:w="10206" w:type="dxa"/>
            <w:gridSpan w:val="10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1.2. </w:t>
            </w: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простой итерации</w:t>
            </w:r>
          </w:p>
        </w:tc>
      </w:tr>
      <w:tr w:rsidR="00BE1D72" w:rsidRPr="00617B84" w:rsidTr="004A6660">
        <w:tc>
          <w:tcPr>
            <w:tcW w:w="10206" w:type="dxa"/>
            <w:gridSpan w:val="10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BE1D72" w:rsidRPr="00617B84" w:rsidTr="004A6660">
        <w:tc>
          <w:tcPr>
            <w:tcW w:w="851" w:type="dxa"/>
            <w:gridSpan w:val="3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</w:t>
            </w: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расчетно-графической работы №2</w:t>
            </w:r>
          </w:p>
        </w:tc>
        <w:tc>
          <w:tcPr>
            <w:tcW w:w="1410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9-16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Расчетно-графическая работа</w:t>
            </w:r>
          </w:p>
        </w:tc>
      </w:tr>
      <w:tr w:rsidR="00BE1D72" w:rsidRPr="00617B84" w:rsidTr="004A6660">
        <w:tc>
          <w:tcPr>
            <w:tcW w:w="851" w:type="dxa"/>
            <w:gridSpan w:val="3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</w:t>
            </w: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Защита расчетно-графической работы № 2</w:t>
            </w:r>
          </w:p>
        </w:tc>
        <w:tc>
          <w:tcPr>
            <w:tcW w:w="1410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0-16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Расчетно-графическая работа</w:t>
            </w:r>
          </w:p>
        </w:tc>
      </w:tr>
      <w:tr w:rsidR="00BE1D72" w:rsidRPr="00617B84" w:rsidTr="004A6660">
        <w:tc>
          <w:tcPr>
            <w:tcW w:w="10206" w:type="dxa"/>
            <w:gridSpan w:val="10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1.3. </w:t>
            </w: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Интерполяция функций</w:t>
            </w:r>
          </w:p>
        </w:tc>
      </w:tr>
      <w:tr w:rsidR="00BE1D72" w:rsidRPr="00617B84" w:rsidTr="004A6660">
        <w:tc>
          <w:tcPr>
            <w:tcW w:w="10206" w:type="dxa"/>
            <w:gridSpan w:val="10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BE1D72" w:rsidRPr="00617B84" w:rsidTr="004A6660">
        <w:tc>
          <w:tcPr>
            <w:tcW w:w="851" w:type="dxa"/>
            <w:gridSpan w:val="3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</w:t>
            </w: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расчетно-графической работы №3</w:t>
            </w:r>
          </w:p>
        </w:tc>
        <w:tc>
          <w:tcPr>
            <w:tcW w:w="1410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9-16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Расчетно-графическая работа</w:t>
            </w:r>
          </w:p>
        </w:tc>
      </w:tr>
      <w:tr w:rsidR="00BE1D72" w:rsidRPr="00617B84" w:rsidTr="004A6660">
        <w:tc>
          <w:tcPr>
            <w:tcW w:w="851" w:type="dxa"/>
            <w:gridSpan w:val="3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</w:t>
            </w: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Защита расчетно-графической работы №3</w:t>
            </w:r>
          </w:p>
        </w:tc>
        <w:tc>
          <w:tcPr>
            <w:tcW w:w="1410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0-16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Расчетно-графическая работа</w:t>
            </w:r>
          </w:p>
        </w:tc>
      </w:tr>
      <w:tr w:rsidR="00BE1D72" w:rsidRPr="00617B84" w:rsidTr="004A6660">
        <w:tc>
          <w:tcPr>
            <w:tcW w:w="10206" w:type="dxa"/>
            <w:gridSpan w:val="10"/>
          </w:tcPr>
          <w:p w:rsidR="00BE1D72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617B8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Модели решения  функциональных задач</w:t>
            </w:r>
          </w:p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Математическое моделирование</w:t>
            </w:r>
          </w:p>
        </w:tc>
      </w:tr>
      <w:tr w:rsidR="00BE1D72" w:rsidRPr="00617B84" w:rsidTr="004A6660">
        <w:tc>
          <w:tcPr>
            <w:tcW w:w="10206" w:type="dxa"/>
            <w:gridSpan w:val="10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2.1.Методы численного  интегрирования и дифференцирования</w:t>
            </w:r>
          </w:p>
        </w:tc>
      </w:tr>
      <w:tr w:rsidR="00BE1D72" w:rsidRPr="00617B84" w:rsidTr="004A6660">
        <w:tc>
          <w:tcPr>
            <w:tcW w:w="10206" w:type="dxa"/>
            <w:gridSpan w:val="10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BE1D72" w:rsidRPr="00617B84" w:rsidTr="004A6660">
        <w:tc>
          <w:tcPr>
            <w:tcW w:w="709" w:type="dxa"/>
            <w:gridSpan w:val="2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6" w:type="dxa"/>
            <w:gridSpan w:val="2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</w:t>
            </w: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расчетно-графической работы №4</w:t>
            </w:r>
          </w:p>
        </w:tc>
        <w:tc>
          <w:tcPr>
            <w:tcW w:w="1410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9-16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Расчетно-графическая работа</w:t>
            </w:r>
          </w:p>
        </w:tc>
      </w:tr>
      <w:tr w:rsidR="00BE1D72" w:rsidRPr="00617B84" w:rsidTr="004A6660">
        <w:tc>
          <w:tcPr>
            <w:tcW w:w="709" w:type="dxa"/>
            <w:gridSpan w:val="2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6" w:type="dxa"/>
            <w:gridSpan w:val="2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</w:t>
            </w: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Защита расчетно-графической работы №4</w:t>
            </w:r>
          </w:p>
        </w:tc>
        <w:tc>
          <w:tcPr>
            <w:tcW w:w="1410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0-16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Расчетно-графическая работа</w:t>
            </w:r>
          </w:p>
        </w:tc>
      </w:tr>
      <w:tr w:rsidR="00BE1D72" w:rsidRPr="00617B84" w:rsidTr="004A6660">
        <w:tc>
          <w:tcPr>
            <w:tcW w:w="10206" w:type="dxa"/>
            <w:gridSpan w:val="10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2.2. </w:t>
            </w: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Приближенное решение обыкновенных дифференциальных уравнений первого порядка</w:t>
            </w:r>
          </w:p>
        </w:tc>
      </w:tr>
      <w:tr w:rsidR="00BE1D72" w:rsidRPr="00617B84" w:rsidTr="004A6660">
        <w:tc>
          <w:tcPr>
            <w:tcW w:w="10206" w:type="dxa"/>
            <w:gridSpan w:val="10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BE1D72" w:rsidRPr="00617B84" w:rsidTr="004A6660">
        <w:tc>
          <w:tcPr>
            <w:tcW w:w="709" w:type="dxa"/>
            <w:gridSpan w:val="2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6" w:type="dxa"/>
            <w:gridSpan w:val="2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</w:t>
            </w: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расчетно-графической работы №5</w:t>
            </w:r>
          </w:p>
        </w:tc>
        <w:tc>
          <w:tcPr>
            <w:tcW w:w="1410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9-16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Расчетно-графическая работа</w:t>
            </w:r>
          </w:p>
        </w:tc>
      </w:tr>
      <w:tr w:rsidR="00BE1D72" w:rsidRPr="00617B84" w:rsidTr="004A6660">
        <w:tc>
          <w:tcPr>
            <w:tcW w:w="709" w:type="dxa"/>
            <w:gridSpan w:val="2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6" w:type="dxa"/>
            <w:gridSpan w:val="2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</w:t>
            </w: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Защита расчетно-графической работы №5</w:t>
            </w:r>
          </w:p>
        </w:tc>
        <w:tc>
          <w:tcPr>
            <w:tcW w:w="1410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0-16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Расчетно-графическая работа</w:t>
            </w:r>
          </w:p>
        </w:tc>
      </w:tr>
      <w:tr w:rsidR="00BE1D72" w:rsidRPr="00617B84" w:rsidTr="004A6660">
        <w:tc>
          <w:tcPr>
            <w:tcW w:w="10206" w:type="dxa"/>
            <w:gridSpan w:val="10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2.3. </w:t>
            </w: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Среднеквадратическое приближение функции и построение эмпирических формул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Математическое моделирование</w:t>
            </w:r>
          </w:p>
        </w:tc>
      </w:tr>
      <w:tr w:rsidR="00BE1D72" w:rsidRPr="00617B84" w:rsidTr="004A6660">
        <w:tc>
          <w:tcPr>
            <w:tcW w:w="10206" w:type="dxa"/>
            <w:gridSpan w:val="10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BE1D72" w:rsidRPr="00617B84" w:rsidTr="004A6660">
        <w:tc>
          <w:tcPr>
            <w:tcW w:w="567" w:type="dxa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8" w:type="dxa"/>
            <w:gridSpan w:val="3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</w:t>
            </w: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расчетно-графической работы №6</w:t>
            </w:r>
          </w:p>
        </w:tc>
        <w:tc>
          <w:tcPr>
            <w:tcW w:w="1410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Расчетно-графическая работа</w:t>
            </w:r>
          </w:p>
        </w:tc>
      </w:tr>
      <w:tr w:rsidR="00BE1D72" w:rsidRPr="00617B84" w:rsidTr="004A6660">
        <w:tc>
          <w:tcPr>
            <w:tcW w:w="567" w:type="dxa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8" w:type="dxa"/>
            <w:gridSpan w:val="3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</w:t>
            </w:r>
            <w:r w:rsidRPr="00617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Защита расчетно-графической работы №6</w:t>
            </w:r>
          </w:p>
        </w:tc>
        <w:tc>
          <w:tcPr>
            <w:tcW w:w="1410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0-20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Расчетно-графическая работа</w:t>
            </w:r>
          </w:p>
        </w:tc>
      </w:tr>
      <w:tr w:rsidR="00BE1D72" w:rsidRPr="00617B84" w:rsidTr="004A6660">
        <w:tc>
          <w:tcPr>
            <w:tcW w:w="567" w:type="dxa"/>
          </w:tcPr>
          <w:p w:rsidR="00BE1D72" w:rsidRPr="00617B84" w:rsidRDefault="00BE1D72" w:rsidP="004A66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28" w:type="dxa"/>
            <w:gridSpan w:val="3"/>
          </w:tcPr>
          <w:p w:rsidR="00BE1D72" w:rsidRPr="00617B84" w:rsidRDefault="00BE1D72" w:rsidP="004A66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60" w:type="dxa"/>
            <w:gridSpan w:val="3"/>
          </w:tcPr>
          <w:p w:rsidR="00BE1D72" w:rsidRPr="00617B84" w:rsidRDefault="00BE1D72" w:rsidP="004A66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BE1D72" w:rsidRPr="00617B84" w:rsidRDefault="00BE1D72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E1D72" w:rsidRPr="00DB597C" w:rsidRDefault="00BE1D72" w:rsidP="00BE1D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Pr="00DB597C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E1D72" w:rsidRDefault="00BE1D72" w:rsidP="00BE1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E1D72" w:rsidRPr="00617B84" w:rsidRDefault="00BE1D72" w:rsidP="00BE1D72">
      <w:pPr>
        <w:numPr>
          <w:ilvl w:val="0"/>
          <w:numId w:val="23"/>
        </w:numPr>
        <w:spacing w:after="0" w:line="240" w:lineRule="auto"/>
        <w:ind w:left="0" w:firstLine="357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17B84">
        <w:rPr>
          <w:rFonts w:ascii="Times New Roman" w:eastAsia="Times New Roman" w:hAnsi="Times New Roman"/>
          <w:sz w:val="24"/>
          <w:szCs w:val="24"/>
          <w:lang w:eastAsia="ru-RU"/>
        </w:rPr>
        <w:t>Бахвалов Н.С., Численные методы. - М., 2008</w:t>
      </w:r>
    </w:p>
    <w:p w:rsidR="00BE1D72" w:rsidRPr="00617B84" w:rsidRDefault="00BE1D72" w:rsidP="00BE1D72">
      <w:pPr>
        <w:numPr>
          <w:ilvl w:val="0"/>
          <w:numId w:val="23"/>
        </w:numPr>
        <w:tabs>
          <w:tab w:val="num" w:pos="0"/>
        </w:tabs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7B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Будаев В.Д., Якубсон М.Я. Математический анализ. Функции одной переменной: учеб.для студентов вузов:допущено УМО по напр.пед.образования М-ва образования и науки РФ. - Санкт-Петербург: Лань, 2016</w:t>
      </w:r>
    </w:p>
    <w:p w:rsidR="00BE1D72" w:rsidRPr="00617B84" w:rsidRDefault="00BE1D72" w:rsidP="00BE1D72">
      <w:pPr>
        <w:numPr>
          <w:ilvl w:val="0"/>
          <w:numId w:val="23"/>
        </w:numPr>
        <w:tabs>
          <w:tab w:val="num" w:pos="0"/>
        </w:tabs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7B84">
        <w:rPr>
          <w:rFonts w:ascii="Times New Roman" w:eastAsia="Times New Roman" w:hAnsi="Times New Roman"/>
          <w:sz w:val="24"/>
          <w:szCs w:val="24"/>
          <w:lang w:eastAsia="ru-RU"/>
        </w:rPr>
        <w:t>Винберг Э.В. Курс алгебры. – М.: Факториал пресс, 2012</w:t>
      </w:r>
    </w:p>
    <w:p w:rsidR="00BE1D72" w:rsidRPr="00617B84" w:rsidRDefault="00BE1D72" w:rsidP="00BE1D72">
      <w:pPr>
        <w:numPr>
          <w:ilvl w:val="0"/>
          <w:numId w:val="23"/>
        </w:numPr>
        <w:tabs>
          <w:tab w:val="num" w:pos="0"/>
        </w:tabs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7B84">
        <w:rPr>
          <w:rFonts w:ascii="Times New Roman" w:eastAsia="Times New Roman" w:hAnsi="Times New Roman"/>
          <w:sz w:val="24"/>
          <w:szCs w:val="24"/>
          <w:lang w:eastAsia="ru-RU"/>
        </w:rPr>
        <w:t>Глухов М.М., Елизаров В.П., Нечаев А.А. Алгебра: Учебник в 2-х т. Т.1. – М.: Геллос АРВ, 2013. 336 с.</w:t>
      </w:r>
    </w:p>
    <w:p w:rsidR="00BE1D72" w:rsidRPr="00617B84" w:rsidRDefault="00BE1D72" w:rsidP="00BE1D72">
      <w:pPr>
        <w:numPr>
          <w:ilvl w:val="0"/>
          <w:numId w:val="23"/>
        </w:numPr>
        <w:tabs>
          <w:tab w:val="num" w:pos="0"/>
        </w:tabs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7B84">
        <w:rPr>
          <w:rFonts w:ascii="Times New Roman" w:eastAsia="Times New Roman" w:hAnsi="Times New Roman"/>
          <w:sz w:val="24"/>
          <w:szCs w:val="24"/>
          <w:lang w:eastAsia="ru-RU"/>
        </w:rPr>
        <w:t>Кострикин А.И. Введение в алгебру. Часть 1. Основы алгебры: Учебник для вузов. – М.: Физико-математическая литература , 2010. С. 272.</w:t>
      </w:r>
    </w:p>
    <w:p w:rsidR="00BE1D72" w:rsidRPr="00617B84" w:rsidRDefault="00BE1D72" w:rsidP="00BE1D72">
      <w:pPr>
        <w:numPr>
          <w:ilvl w:val="0"/>
          <w:numId w:val="23"/>
        </w:numPr>
        <w:tabs>
          <w:tab w:val="num" w:pos="0"/>
        </w:tabs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7B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Фихтенгольц Г.М. Основы математического анализа: [учеб.для студентов вузов:Рек.М-вом образования РФ] Санкт-Петербург: Лань, 2015</w:t>
      </w:r>
    </w:p>
    <w:p w:rsidR="00BE1D72" w:rsidRPr="00BE1D72" w:rsidRDefault="00BE1D72" w:rsidP="00BE1D72">
      <w:pPr>
        <w:numPr>
          <w:ilvl w:val="0"/>
          <w:numId w:val="23"/>
        </w:numPr>
        <w:tabs>
          <w:tab w:val="num" w:pos="0"/>
        </w:tabs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7B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Шевцов Г.С., Крюкова О.Г. Численные методы линейной алгебры: учеб.пособие:рек.Науч.-метод.советом по математике и механике УМО по классич.университет.образованию Санкт-Петербург: Лань, 2011</w:t>
      </w:r>
    </w:p>
    <w:p w:rsidR="00BE1D72" w:rsidRPr="00617B84" w:rsidRDefault="00BE1D72" w:rsidP="00BE1D72">
      <w:pPr>
        <w:numPr>
          <w:ilvl w:val="0"/>
          <w:numId w:val="23"/>
        </w:numPr>
        <w:tabs>
          <w:tab w:val="num" w:pos="0"/>
        </w:tabs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D00F9">
        <w:rPr>
          <w:rFonts w:ascii="Times New Roman" w:hAnsi="Times New Roman"/>
          <w:sz w:val="24"/>
          <w:szCs w:val="24"/>
        </w:rPr>
        <w:t>Норенков И.П. Основы автоматизированного проектирования: учебное пособие для втузов,4-е изд., перераб. и доп. – М.: Изд-во МГТУ им. Н.Э. Баумана, 2009</w:t>
      </w:r>
    </w:p>
    <w:p w:rsidR="00BE1D72" w:rsidRPr="00617B84" w:rsidRDefault="00BE1D72" w:rsidP="00BE1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17B8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BE1D72" w:rsidRPr="00617B84" w:rsidRDefault="00BE1D72" w:rsidP="00BE1D72">
      <w:pPr>
        <w:numPr>
          <w:ilvl w:val="0"/>
          <w:numId w:val="24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7B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Бахвалов Н.С., Лапин А.В. Численные методы в задачах и упражнениях: Учеб.пособие Москва: Высшая школа, 2000</w:t>
      </w:r>
    </w:p>
    <w:p w:rsidR="00BE1D72" w:rsidRPr="00617B84" w:rsidRDefault="00BE1D72" w:rsidP="00BE1D72">
      <w:pPr>
        <w:numPr>
          <w:ilvl w:val="0"/>
          <w:numId w:val="24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7B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Вержбицкий В.М. Численные методы. Линейная алгебра и нелинейные уравнения: Учеб.пособие для студентов мат.иинженер.спец.вузов:рек.М-вом образования РФ Москва: Высшая школа, 2000</w:t>
      </w:r>
    </w:p>
    <w:p w:rsidR="00BE1D72" w:rsidRDefault="00BE1D72" w:rsidP="00BE1D72">
      <w:pPr>
        <w:numPr>
          <w:ilvl w:val="0"/>
          <w:numId w:val="24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7B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Лапчик М.П., Рагулина М.И. Численные методы: Учеб.пособие для студентов вузов:ДопущеноМин.образования РФ Москва: Академия, 2007</w:t>
      </w:r>
      <w:r w:rsidRPr="00617B8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1D72" w:rsidRPr="00BE1D72" w:rsidRDefault="00BE1D72" w:rsidP="00BE1D72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lastRenderedPageBreak/>
        <w:t>3. Зарубин В.С. Математическое моделирование  в технике. Учебник для втузов. – М.: МГТУ им. Баумана, 2001.</w:t>
      </w:r>
    </w:p>
    <w:p w:rsidR="00BE1D72" w:rsidRPr="00617B84" w:rsidRDefault="00BE1D72" w:rsidP="00BE1D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Pr="00237BF1" w:rsidRDefault="00BE1D72" w:rsidP="00BE1D72">
      <w:pPr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</w:t>
      </w:r>
      <w:r w:rsidRPr="00237BF1">
        <w:rPr>
          <w:rFonts w:ascii="Times New Roman" w:hAnsi="Times New Roman"/>
          <w:i/>
          <w:sz w:val="24"/>
          <w:szCs w:val="24"/>
          <w:lang w:eastAsia="ru-RU"/>
        </w:rPr>
        <w:t>7.3.Перечень учебно-методического обеспечения для самостоятельной работы обучающихся по дисциплине</w:t>
      </w:r>
    </w:p>
    <w:p w:rsidR="00BE1D72" w:rsidRPr="00617B84" w:rsidRDefault="00BE1D72" w:rsidP="00BE1D72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7B84">
        <w:rPr>
          <w:rFonts w:ascii="Times New Roman" w:eastAsia="Times New Roman" w:hAnsi="Times New Roman"/>
          <w:sz w:val="24"/>
          <w:szCs w:val="24"/>
          <w:lang w:eastAsia="ru-RU"/>
        </w:rPr>
        <w:t xml:space="preserve">Груздева М.Л., Червова А.А. Экономические и инженерные расчеты в среде </w:t>
      </w:r>
      <w:r w:rsidRPr="00617B84">
        <w:rPr>
          <w:rFonts w:ascii="Times New Roman" w:eastAsia="Times New Roman" w:hAnsi="Times New Roman"/>
          <w:sz w:val="24"/>
          <w:szCs w:val="24"/>
          <w:lang w:val="en-US" w:eastAsia="ru-RU"/>
        </w:rPr>
        <w:t>MathCad</w:t>
      </w:r>
      <w:r w:rsidRPr="00617B84">
        <w:rPr>
          <w:rFonts w:ascii="Times New Roman" w:eastAsia="Times New Roman" w:hAnsi="Times New Roman"/>
          <w:sz w:val="24"/>
          <w:szCs w:val="24"/>
          <w:lang w:eastAsia="ru-RU"/>
        </w:rPr>
        <w:t>. Учебное пособие. Издательство ВГИПУ, Н.Новгород, 2007.-90с.</w:t>
      </w:r>
    </w:p>
    <w:p w:rsidR="00BE1D72" w:rsidRPr="00617B84" w:rsidRDefault="00BE1D72" w:rsidP="00BE1D72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7B84">
        <w:rPr>
          <w:rFonts w:ascii="Times New Roman" w:eastAsia="Times New Roman" w:hAnsi="Times New Roman"/>
          <w:sz w:val="24"/>
          <w:szCs w:val="24"/>
          <w:lang w:eastAsia="ru-RU"/>
        </w:rPr>
        <w:t>Елизарова Е.Ю.</w:t>
      </w:r>
      <w:r w:rsidRPr="00617B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Компьютерная математика. - Н.Н.: НГПУ, 2013, 80 с.</w:t>
      </w:r>
    </w:p>
    <w:p w:rsidR="00BE1D72" w:rsidRPr="00423588" w:rsidRDefault="00BE1D72" w:rsidP="00BE1D72">
      <w:pPr>
        <w:numPr>
          <w:ilvl w:val="0"/>
          <w:numId w:val="25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17B84">
        <w:rPr>
          <w:rFonts w:ascii="Times New Roman" w:eastAsia="Times New Roman" w:hAnsi="Times New Roman"/>
          <w:sz w:val="24"/>
          <w:szCs w:val="24"/>
          <w:lang w:eastAsia="ru-RU"/>
        </w:rPr>
        <w:t xml:space="preserve"> Ершов В.Н. Численные методы. Учебно-методическое пособие. Издательство ВГИПУ, Н.Новгород, 2009.- 49с. </w:t>
      </w:r>
    </w:p>
    <w:p w:rsidR="00BE1D72" w:rsidRPr="0012079A" w:rsidRDefault="00BE1D72" w:rsidP="00BE1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2079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E1D72" w:rsidRDefault="00BE1D72" w:rsidP="00BE1D72">
      <w:pPr>
        <w:pStyle w:val="a3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8A1A23">
        <w:rPr>
          <w:rFonts w:ascii="Times New Roman" w:hAnsi="Times New Roman"/>
          <w:sz w:val="24"/>
          <w:szCs w:val="24"/>
        </w:rPr>
        <w:t>Формалев, В.Ф. Численные методы : учебник / В.Ф. Формалев, Д.Л. Ревизников. - Москва :Физматлит, 2006. - 399 с. - ISBN 5-9221-00479-9 ; То же [Электронный ресурс]. - URL: </w:t>
      </w:r>
      <w:hyperlink r:id="rId11" w:history="1">
        <w:r w:rsidRPr="008A1A23">
          <w:rPr>
            <w:rStyle w:val="af6"/>
            <w:rFonts w:ascii="Times New Roman" w:hAnsi="Times New Roman"/>
            <w:color w:val="4F81BD" w:themeColor="accent1"/>
            <w:sz w:val="24"/>
            <w:szCs w:val="24"/>
          </w:rPr>
          <w:t>http://biblioclub.ru/index.php?page=book&amp;id=69333</w:t>
        </w:r>
      </w:hyperlink>
      <w:r w:rsidRPr="008A1A23">
        <w:rPr>
          <w:rFonts w:ascii="Times New Roman" w:hAnsi="Times New Roman"/>
          <w:sz w:val="24"/>
          <w:szCs w:val="24"/>
        </w:rPr>
        <w:t> </w:t>
      </w:r>
    </w:p>
    <w:p w:rsidR="00BE1D72" w:rsidRPr="0012079A" w:rsidRDefault="00BE1D72" w:rsidP="00BE1D72">
      <w:pPr>
        <w:pStyle w:val="a3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12079A">
        <w:rPr>
          <w:rFonts w:ascii="Times New Roman" w:hAnsi="Times New Roman"/>
          <w:sz w:val="24"/>
          <w:szCs w:val="24"/>
        </w:rPr>
        <w:t xml:space="preserve">Орешкова, М.Н. Численные методы: теория и алгоритмы : учебное пособие / М.Н. Орешкова ; Министерство образования и науки Российской Федерации, Северный (Арктический) федеральный университет имени М.В. Ломоносова. - Архангельск : САФУ, 2015. - 120 с. : схем., табл. - Библиогр. в кн. - ISBN 978-5-261-01040-1 ; То же [Электронный ресурс]. - </w:t>
      </w:r>
      <w:r w:rsidRPr="0012079A">
        <w:rPr>
          <w:rFonts w:ascii="Times New Roman" w:hAnsi="Times New Roman"/>
          <w:color w:val="4F81BD" w:themeColor="accent1"/>
          <w:sz w:val="24"/>
          <w:szCs w:val="24"/>
        </w:rPr>
        <w:t>URL: </w:t>
      </w:r>
      <w:hyperlink r:id="rId12" w:history="1">
        <w:r w:rsidRPr="0012079A">
          <w:rPr>
            <w:rStyle w:val="af6"/>
            <w:rFonts w:ascii="Times New Roman" w:hAnsi="Times New Roman"/>
            <w:color w:val="4F81BD" w:themeColor="accent1"/>
            <w:sz w:val="24"/>
            <w:szCs w:val="24"/>
          </w:rPr>
          <w:t>http://biblioclub.ru/index.php?page=book&amp;id=436397</w:t>
        </w:r>
      </w:hyperlink>
    </w:p>
    <w:p w:rsidR="00BE1D72" w:rsidRPr="0012079A" w:rsidRDefault="00BE1D72" w:rsidP="00BE1D72">
      <w:pPr>
        <w:ind w:left="709"/>
        <w:rPr>
          <w:rFonts w:ascii="Times New Roman" w:eastAsiaTheme="minorHAnsi" w:hAnsi="Times New Roman"/>
          <w:sz w:val="24"/>
          <w:szCs w:val="24"/>
        </w:rPr>
      </w:pPr>
      <w:r w:rsidRPr="001207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E1D72" w:rsidRPr="00423588" w:rsidRDefault="00BE1D72" w:rsidP="00BE1D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представлен в Приложении 1.</w:t>
      </w:r>
    </w:p>
    <w:p w:rsidR="00BE1D72" w:rsidRPr="00DB597C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E1D72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E1D72" w:rsidRPr="00617B84" w:rsidRDefault="00BE1D72" w:rsidP="00BE1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17B84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 требует наличия учебной аудитории.</w:t>
      </w:r>
    </w:p>
    <w:p w:rsidR="00BE1D72" w:rsidRPr="00617B84" w:rsidRDefault="00BE1D72" w:rsidP="00BE1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7B84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:rsidR="00BE1D72" w:rsidRPr="00617B84" w:rsidRDefault="00BE1D72" w:rsidP="00BE1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7B84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:rsidR="00BE1D72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16"/>
        <w:gridCol w:w="6547"/>
      </w:tblGrid>
      <w:tr w:rsidR="00BE1D72" w:rsidRPr="00617B84" w:rsidTr="00BE1D72">
        <w:tc>
          <w:tcPr>
            <w:tcW w:w="2916" w:type="dxa"/>
            <w:shd w:val="clear" w:color="auto" w:fill="auto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17B84">
              <w:rPr>
                <w:rFonts w:ascii="Times New Roman" w:hAnsi="Times New Roman"/>
                <w:sz w:val="24"/>
                <w:szCs w:val="24"/>
                <w:lang w:val="en-US" w:eastAsia="ru-RU"/>
              </w:rPr>
              <w:t>www.biblioclub.ru</w:t>
            </w:r>
          </w:p>
        </w:tc>
        <w:tc>
          <w:tcPr>
            <w:tcW w:w="6547" w:type="dxa"/>
            <w:shd w:val="clear" w:color="auto" w:fill="auto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BE1D72" w:rsidRPr="00617B84" w:rsidTr="00BE1D72">
        <w:tc>
          <w:tcPr>
            <w:tcW w:w="2916" w:type="dxa"/>
            <w:shd w:val="clear" w:color="auto" w:fill="auto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17B84">
              <w:rPr>
                <w:rFonts w:ascii="Times New Roman" w:hAnsi="Times New Roman"/>
                <w:sz w:val="24"/>
                <w:szCs w:val="24"/>
                <w:lang w:val="en-US" w:eastAsia="ru-RU"/>
              </w:rPr>
              <w:t>www.elibrary.ru</w:t>
            </w:r>
          </w:p>
        </w:tc>
        <w:tc>
          <w:tcPr>
            <w:tcW w:w="6547" w:type="dxa"/>
            <w:shd w:val="clear" w:color="auto" w:fill="auto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BE1D72" w:rsidRPr="00617B84" w:rsidTr="00BE1D72">
        <w:tc>
          <w:tcPr>
            <w:tcW w:w="2916" w:type="dxa"/>
            <w:shd w:val="clear" w:color="auto" w:fill="auto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17B84">
              <w:rPr>
                <w:rFonts w:ascii="Times New Roman" w:hAnsi="Times New Roman"/>
                <w:sz w:val="24"/>
                <w:szCs w:val="24"/>
                <w:lang w:val="en-US" w:eastAsia="ru-RU"/>
              </w:rPr>
              <w:t>www.ebiblioteka.ru</w:t>
            </w:r>
          </w:p>
        </w:tc>
        <w:tc>
          <w:tcPr>
            <w:tcW w:w="6547" w:type="dxa"/>
            <w:shd w:val="clear" w:color="auto" w:fill="auto"/>
          </w:tcPr>
          <w:p w:rsidR="00BE1D72" w:rsidRPr="00617B84" w:rsidRDefault="00BE1D72" w:rsidP="004A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7B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BE1D72" w:rsidRDefault="00BE1D72" w:rsidP="00BE1D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BE1D72" w:rsidRPr="003C0E8C" w:rsidRDefault="00BE1D72" w:rsidP="00BE1D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Программное обеспечение (Пакет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MSOffice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LMSMoodle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>, Интернет браузер и т.д.)</w:t>
      </w:r>
    </w:p>
    <w:p w:rsidR="00BE1D72" w:rsidRDefault="00BE1D72" w:rsidP="00BE1D7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1D72" w:rsidRPr="00DB597C" w:rsidRDefault="00BE1D72" w:rsidP="00BE1D7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BE1D72" w:rsidRPr="00FC5FCC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Элементы математической логики</w:t>
      </w: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BE1D72" w:rsidRPr="00FC5FCC" w:rsidRDefault="00BE1D72" w:rsidP="00BE1D72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BE1D72" w:rsidRPr="00FC5FCC" w:rsidRDefault="00BE1D72" w:rsidP="00BE1D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C5FCC">
        <w:rPr>
          <w:rFonts w:ascii="Times New Roman" w:hAnsi="Times New Roman"/>
          <w:bCs/>
          <w:sz w:val="24"/>
          <w:szCs w:val="24"/>
        </w:rPr>
        <w:t>Учебная программа дисциплины «</w:t>
      </w:r>
      <w:r>
        <w:rPr>
          <w:rFonts w:ascii="Times New Roman" w:hAnsi="Times New Roman"/>
          <w:bCs/>
          <w:sz w:val="24"/>
          <w:szCs w:val="24"/>
        </w:rPr>
        <w:t>Элементы математической логики</w:t>
      </w:r>
      <w:r w:rsidRPr="00FC5FCC">
        <w:rPr>
          <w:rFonts w:ascii="Times New Roman" w:hAnsi="Times New Roman"/>
          <w:bCs/>
          <w:sz w:val="24"/>
          <w:szCs w:val="24"/>
        </w:rPr>
        <w:t>» в рамках модуля «</w:t>
      </w:r>
      <w:r>
        <w:rPr>
          <w:rFonts w:ascii="Times New Roman" w:hAnsi="Times New Roman"/>
          <w:bCs/>
          <w:sz w:val="24"/>
          <w:szCs w:val="24"/>
        </w:rPr>
        <w:t>Численные методы</w:t>
      </w:r>
      <w:r w:rsidRPr="00FC5FCC">
        <w:rPr>
          <w:rFonts w:ascii="Times New Roman" w:hAnsi="Times New Roman"/>
          <w:bCs/>
          <w:sz w:val="24"/>
          <w:szCs w:val="24"/>
        </w:rPr>
        <w:t xml:space="preserve">» дает систематизированные современные знания в области  </w:t>
      </w:r>
      <w:r>
        <w:rPr>
          <w:rFonts w:ascii="Times New Roman" w:hAnsi="Times New Roman"/>
          <w:bCs/>
          <w:sz w:val="24"/>
          <w:szCs w:val="24"/>
        </w:rPr>
        <w:t>математических наук.</w:t>
      </w:r>
    </w:p>
    <w:p w:rsidR="00BE1D72" w:rsidRPr="00FC5FCC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E1D72" w:rsidRPr="00FC5FCC" w:rsidRDefault="00BE1D72" w:rsidP="00BE1D72">
      <w:pPr>
        <w:autoSpaceDE w:val="0"/>
        <w:autoSpaceDN w:val="0"/>
        <w:adjustRightInd w:val="0"/>
        <w:spacing w:after="0"/>
        <w:ind w:firstLine="709"/>
        <w:jc w:val="both"/>
      </w:pPr>
      <w:r w:rsidRPr="00FC5FCC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</w:rPr>
        <w:t>Элементы м</w:t>
      </w:r>
      <w:r>
        <w:rPr>
          <w:rFonts w:ascii="Times New Roman" w:hAnsi="Times New Roman"/>
          <w:bCs/>
          <w:sz w:val="24"/>
          <w:szCs w:val="24"/>
        </w:rPr>
        <w:t>атематической логики</w:t>
      </w:r>
      <w:r w:rsidRPr="00FC5FCC">
        <w:rPr>
          <w:rFonts w:ascii="Times New Roman" w:hAnsi="Times New Roman"/>
          <w:sz w:val="24"/>
          <w:szCs w:val="24"/>
        </w:rPr>
        <w:t>» относится к базовой части комплексного модуля «</w:t>
      </w:r>
      <w:r>
        <w:rPr>
          <w:rFonts w:ascii="Times New Roman" w:hAnsi="Times New Roman"/>
          <w:bCs/>
          <w:sz w:val="24"/>
          <w:szCs w:val="24"/>
        </w:rPr>
        <w:t>Численные методы</w:t>
      </w:r>
      <w:r w:rsidRPr="00FC5FCC">
        <w:t>».</w:t>
      </w:r>
    </w:p>
    <w:p w:rsidR="00BE1D72" w:rsidRPr="00FC5FCC" w:rsidRDefault="00BE1D72" w:rsidP="00BE1D72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FC5FCC">
        <w:rPr>
          <w:rFonts w:ascii="Times New Roman" w:hAnsi="Times New Roman"/>
          <w:color w:val="1D1B11"/>
          <w:sz w:val="24"/>
          <w:szCs w:val="24"/>
        </w:rPr>
        <w:t>«</w:t>
      </w:r>
      <w:r>
        <w:rPr>
          <w:rFonts w:ascii="Times New Roman" w:hAnsi="Times New Roman"/>
          <w:color w:val="1D1B11"/>
          <w:sz w:val="24"/>
          <w:szCs w:val="24"/>
        </w:rPr>
        <w:t>Элементы м</w:t>
      </w:r>
      <w:r>
        <w:rPr>
          <w:rFonts w:ascii="Times New Roman" w:hAnsi="Times New Roman"/>
          <w:bCs/>
          <w:sz w:val="24"/>
          <w:szCs w:val="24"/>
        </w:rPr>
        <w:t>атематической логики</w:t>
      </w:r>
      <w:r w:rsidRPr="00FC5FCC">
        <w:rPr>
          <w:rFonts w:ascii="Times New Roman" w:hAnsi="Times New Roman"/>
          <w:color w:val="1D1B11"/>
          <w:sz w:val="24"/>
          <w:szCs w:val="24"/>
        </w:rPr>
        <w:t>» обучающиеся используют знания, умения и виды деятельности, сформированные в процессе изучения дисциплин, «Математический анализ», «</w:t>
      </w:r>
      <w:r>
        <w:rPr>
          <w:rFonts w:ascii="Times New Roman" w:hAnsi="Times New Roman"/>
          <w:color w:val="1D1B11"/>
          <w:sz w:val="24"/>
          <w:szCs w:val="24"/>
        </w:rPr>
        <w:t>Алгебра</w:t>
      </w:r>
      <w:r w:rsidRPr="00FC5FCC">
        <w:rPr>
          <w:rFonts w:ascii="Times New Roman" w:hAnsi="Times New Roman"/>
          <w:color w:val="1D1B11"/>
          <w:sz w:val="24"/>
          <w:szCs w:val="24"/>
        </w:rPr>
        <w:t>», «Геометрия».</w:t>
      </w:r>
    </w:p>
    <w:p w:rsidR="00BE1D72" w:rsidRPr="00FC5FCC" w:rsidRDefault="00BE1D72" w:rsidP="00BE1D72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t xml:space="preserve"> Освоение данной дисциплины является основой для последующего изучения дисциплин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Теория чисел</w:t>
      </w:r>
      <w:r w:rsidRPr="000D444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0D444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Числовые системы»</w:t>
      </w:r>
      <w:r w:rsidRPr="00FC5FCC">
        <w:rPr>
          <w:rFonts w:ascii="Times New Roman" w:hAnsi="Times New Roman"/>
          <w:sz w:val="24"/>
          <w:szCs w:val="24"/>
        </w:rPr>
        <w:t>.</w:t>
      </w:r>
    </w:p>
    <w:p w:rsidR="00BE1D72" w:rsidRPr="00FC5FCC" w:rsidRDefault="00BE1D72" w:rsidP="00BE1D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1D72" w:rsidRPr="00FC5FCC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E1D72" w:rsidRPr="00FC5FCC" w:rsidRDefault="00BE1D72" w:rsidP="00BE1D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FC5FC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C5FC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FC5F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5FC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FC5FCC">
        <w:rPr>
          <w:rFonts w:ascii="Times New Roman" w:hAnsi="Times New Roman"/>
          <w:color w:val="1D1B11"/>
          <w:sz w:val="24"/>
          <w:szCs w:val="24"/>
        </w:rPr>
        <w:t>формирование систематизированных знаний по теме «</w:t>
      </w:r>
      <w:r>
        <w:rPr>
          <w:rFonts w:ascii="Times New Roman" w:hAnsi="Times New Roman"/>
          <w:color w:val="1D1B11"/>
          <w:sz w:val="24"/>
          <w:szCs w:val="24"/>
        </w:rPr>
        <w:t>Математическая логика</w:t>
      </w:r>
      <w:r w:rsidRPr="00FC5FCC">
        <w:rPr>
          <w:rFonts w:ascii="Times New Roman" w:hAnsi="Times New Roman"/>
          <w:color w:val="1D1B11"/>
          <w:sz w:val="24"/>
          <w:szCs w:val="24"/>
        </w:rPr>
        <w:t>» и ее роли в системе математических наук с учетом содержательной специфики предмета «Алгебра и начала анализа» в общеобразовательной школе.</w:t>
      </w:r>
    </w:p>
    <w:p w:rsidR="00BE1D72" w:rsidRPr="00FC5FCC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BE1D72" w:rsidRPr="00FC5FCC" w:rsidRDefault="00BE1D72" w:rsidP="00BE1D72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t xml:space="preserve">- формировать основные знания, умения и навыки, применяемые в области </w:t>
      </w:r>
      <w:r>
        <w:rPr>
          <w:rFonts w:ascii="Times New Roman" w:hAnsi="Times New Roman"/>
          <w:sz w:val="24"/>
          <w:szCs w:val="24"/>
        </w:rPr>
        <w:t>математики</w:t>
      </w:r>
      <w:r w:rsidRPr="00FC5FCC">
        <w:rPr>
          <w:rFonts w:ascii="Times New Roman" w:hAnsi="Times New Roman"/>
          <w:sz w:val="24"/>
          <w:szCs w:val="24"/>
        </w:rPr>
        <w:t>;</w:t>
      </w:r>
    </w:p>
    <w:p w:rsidR="00BE1D72" w:rsidRPr="00FC5FCC" w:rsidRDefault="00BE1D72" w:rsidP="00BE1D72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t>- систематизировать современные знания о математическом анализе и его приложениях;</w:t>
      </w:r>
    </w:p>
    <w:p w:rsidR="00BE1D72" w:rsidRPr="00FC5FCC" w:rsidRDefault="00BE1D72" w:rsidP="00BE1D72">
      <w:pPr>
        <w:spacing w:after="0"/>
        <w:ind w:firstLine="720"/>
        <w:jc w:val="both"/>
        <w:rPr>
          <w:rFonts w:ascii="Times New Roman" w:hAnsi="Times New Roman"/>
          <w:sz w:val="24"/>
          <w:szCs w:val="24"/>
          <w:u w:val="single"/>
        </w:rPr>
      </w:pPr>
      <w:r w:rsidRPr="00FC5FCC">
        <w:rPr>
          <w:rFonts w:ascii="Times New Roman" w:hAnsi="Times New Roman"/>
          <w:sz w:val="24"/>
          <w:szCs w:val="24"/>
        </w:rPr>
        <w:t>- актуализировать знания школьного курса «Алгебра и начала анализа».</w:t>
      </w:r>
    </w:p>
    <w:p w:rsidR="00BE1D72" w:rsidRPr="00FC5FCC" w:rsidRDefault="00BE1D72" w:rsidP="00BE1D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1D72" w:rsidRPr="00FC5FCC" w:rsidRDefault="00BE1D72" w:rsidP="00BE1D72">
      <w:pPr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4.</w:t>
      </w:r>
      <w:r w:rsidRPr="00FC5FCC">
        <w:rPr>
          <w:rFonts w:ascii="Times New Roman" w:eastAsia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4950" w:type="pct"/>
        <w:tblInd w:w="108" w:type="dxa"/>
        <w:tblLayout w:type="fixed"/>
        <w:tblLook w:val="04A0"/>
      </w:tblPr>
      <w:tblGrid>
        <w:gridCol w:w="820"/>
        <w:gridCol w:w="2149"/>
        <w:gridCol w:w="1132"/>
        <w:gridCol w:w="2121"/>
        <w:gridCol w:w="1132"/>
        <w:gridCol w:w="2121"/>
      </w:tblGrid>
      <w:tr w:rsidR="00BE1D72" w:rsidRPr="00FC5FCC" w:rsidTr="004A6660">
        <w:trPr>
          <w:trHeight w:val="385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FC5FCC" w:rsidRDefault="00BE1D72" w:rsidP="004A66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BE1D72" w:rsidRPr="00FC5FCC" w:rsidTr="004A6660">
        <w:trPr>
          <w:trHeight w:val="331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FC5FCC" w:rsidRDefault="00BE1D72" w:rsidP="004A6660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Демонстрирует владение специиальной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современными знаниями о математическом анализе и его приложениях 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 w:rsidR="00BE1D72" w:rsidRPr="00FC5FCC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 w:rsidR="00BE1D72" w:rsidRPr="00FC5FCC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FC5FCC" w:rsidRDefault="00BE1D72" w:rsidP="004A6660">
            <w:pPr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BE1D72" w:rsidRPr="00FC5FCC" w:rsidRDefault="00BE1D72" w:rsidP="004A66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2)Коллоквиум</w:t>
            </w:r>
          </w:p>
          <w:p w:rsidR="00BE1D72" w:rsidRPr="00FC5FCC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3) Тест</w:t>
            </w:r>
          </w:p>
        </w:tc>
      </w:tr>
      <w:tr w:rsidR="00BE1D72" w:rsidRPr="00FC5FCC" w:rsidTr="004A6660">
        <w:trPr>
          <w:trHeight w:val="331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FC5FCC" w:rsidRDefault="00BE1D72" w:rsidP="004A6660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применения </w:t>
            </w:r>
            <w:r w:rsidRPr="00FC5FCC">
              <w:rPr>
                <w:rFonts w:ascii="Times New Roman" w:hAnsi="Times New Roman"/>
                <w:sz w:val="24"/>
                <w:szCs w:val="24"/>
              </w:rPr>
              <w:lastRenderedPageBreak/>
              <w:t>основных методов исследований в области математики.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lastRenderedPageBreak/>
              <w:t>ОР.2-1-1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понятийным </w:t>
            </w:r>
            <w:r w:rsidRPr="00FC5FCC">
              <w:rPr>
                <w:rFonts w:ascii="Times New Roman" w:hAnsi="Times New Roman"/>
                <w:sz w:val="24"/>
                <w:szCs w:val="24"/>
              </w:rPr>
              <w:lastRenderedPageBreak/>
              <w:t>аппаратом дисциплины и методами решения различных задач курса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УК.1.5</w:t>
            </w:r>
          </w:p>
          <w:p w:rsidR="00BE1D72" w:rsidRPr="00FC5FCC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E1D72" w:rsidRPr="00FC5FCC" w:rsidRDefault="00BE1D72" w:rsidP="004A6660">
            <w:pPr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1)Разноуровневая контрольная </w:t>
            </w:r>
            <w:r w:rsidRPr="00FC5FCC">
              <w:rPr>
                <w:rFonts w:ascii="Times New Roman" w:hAnsi="Times New Roman"/>
                <w:sz w:val="24"/>
                <w:szCs w:val="24"/>
              </w:rPr>
              <w:lastRenderedPageBreak/>
              <w:t>работа</w:t>
            </w:r>
          </w:p>
          <w:p w:rsidR="00BE1D72" w:rsidRPr="00FC5FCC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BE1D72" w:rsidRPr="00FC5FCC" w:rsidRDefault="00BE1D72" w:rsidP="00BE1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1D72" w:rsidRPr="00FC5FCC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FC5FC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BE1D72" w:rsidRPr="00FC5FCC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FC5FC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418"/>
        <w:gridCol w:w="992"/>
        <w:gridCol w:w="1418"/>
        <w:gridCol w:w="1398"/>
      </w:tblGrid>
      <w:tr w:rsidR="00BE1D72" w:rsidRPr="00FC5FCC" w:rsidTr="004A6660">
        <w:trPr>
          <w:trHeight w:val="179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Итого по разделам</w:t>
            </w:r>
          </w:p>
          <w:p w:rsidR="00BE1D72" w:rsidRPr="00FC5FCC" w:rsidRDefault="00BE1D72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дисциплины</w:t>
            </w:r>
          </w:p>
        </w:tc>
      </w:tr>
      <w:tr w:rsidR="00BE1D72" w:rsidRPr="00FC5FCC" w:rsidTr="004A6660">
        <w:trPr>
          <w:trHeight w:val="82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72" w:rsidRPr="00FC5FCC" w:rsidRDefault="00BE1D72" w:rsidP="004A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72" w:rsidRPr="00FC5FCC" w:rsidRDefault="00BE1D72" w:rsidP="004A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D72" w:rsidRPr="00FC5FCC" w:rsidTr="004A6660">
        <w:trPr>
          <w:trHeight w:val="140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E523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Логика высказываний. </w:t>
            </w: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E523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Логические операции над высказываниями.</w:t>
            </w: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BE1D72" w:rsidRPr="00FC5FCC" w:rsidRDefault="00BE1D72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1.2. </w:t>
            </w:r>
            <w:r w:rsidRPr="00E523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Формулы. Истинностные значения формул. Основные законы логики высказываний. Проблема разрешения в логике высказываний.</w:t>
            </w:r>
          </w:p>
          <w:p w:rsidR="00BE1D72" w:rsidRPr="00FC5FCC" w:rsidRDefault="00BE1D72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  <w:r>
              <w:t xml:space="preserve"> </w:t>
            </w:r>
            <w:r w:rsidRPr="00E523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Булевы функции. Представление булевых функций формулами.</w:t>
            </w:r>
          </w:p>
          <w:p w:rsidR="00BE1D72" w:rsidRPr="00FC5FCC" w:rsidRDefault="00BE1D72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  <w:r>
              <w:t xml:space="preserve"> </w:t>
            </w:r>
            <w:r w:rsidRPr="00E523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Зависимости логических операций. Равносильные формулы. Равносильные преобра-зования формул.</w:t>
            </w:r>
          </w:p>
          <w:p w:rsidR="00BE1D72" w:rsidRDefault="00BE1D72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1.5. </w:t>
            </w:r>
            <w:r w:rsidRPr="00E523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Отношение логического следования. Правильные и неправильные рассуждения. Анализ рассуждения.</w:t>
            </w:r>
          </w:p>
          <w:p w:rsidR="00BE1D72" w:rsidRDefault="00BE1D72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1.6. </w:t>
            </w:r>
            <w:r w:rsidRPr="00E523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Аксиоматическое построение логики вы-сказываний (исчисление высказываний). Пра-вильно построенные формулы. Подстановки.</w:t>
            </w:r>
          </w:p>
          <w:p w:rsidR="00BE1D72" w:rsidRDefault="00BE1D72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1.7. </w:t>
            </w:r>
            <w:r w:rsidRPr="00E523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Аксиомы и правила вывода. Доказуемость формул. Вариантное доказательство. Выво-димость из гипотез.</w:t>
            </w:r>
          </w:p>
          <w:p w:rsidR="00BE1D72" w:rsidRPr="00FC5FCC" w:rsidRDefault="00BE1D72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1.8. </w:t>
            </w:r>
            <w:r w:rsidRPr="00E523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Теорема дедукции. Применение теоремы дедукции для доказательства теорем. Истин-ностные значения формул. Непротиворечивость и полнота исчисления высказываний.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72" w:rsidRPr="00FC5FCC" w:rsidRDefault="00BE1D72" w:rsidP="004A6660">
            <w:pPr>
              <w:spacing w:after="0"/>
              <w:ind w:left="33" w:hanging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BE1D72" w:rsidRPr="00FC5FCC" w:rsidRDefault="00BE1D72" w:rsidP="004A6660">
            <w:pPr>
              <w:spacing w:after="0"/>
              <w:ind w:left="33" w:hanging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1D72" w:rsidRPr="00FC5FCC" w:rsidRDefault="00BE1D72" w:rsidP="004A6660">
            <w:pPr>
              <w:spacing w:after="0"/>
              <w:ind w:left="33" w:hanging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1D72" w:rsidRPr="00FC5FCC" w:rsidRDefault="00BE1D72" w:rsidP="004A6660">
            <w:pPr>
              <w:spacing w:after="0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BE1D7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BE1D7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BE1D72" w:rsidRPr="00FC5FCC" w:rsidTr="004A6660">
        <w:trPr>
          <w:trHeight w:val="140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E523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Логика предикатов</w:t>
            </w:r>
          </w:p>
          <w:p w:rsidR="00BE1D72" w:rsidRPr="00FC5FCC" w:rsidRDefault="00BE1D72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E523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предиката. Логические операции над предикатами. Теоретико-множественный смысл операций над предикатами.</w:t>
            </w: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E1D72" w:rsidRPr="00FC5FCC" w:rsidRDefault="00BE1D72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E523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Кванторные операции над предикатами. Формулы логики </w:t>
            </w:r>
            <w:r w:rsidRPr="00E523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предикатов. Истинностные значения формул.</w:t>
            </w:r>
          </w:p>
          <w:p w:rsidR="00BE1D72" w:rsidRPr="00FC5FCC" w:rsidRDefault="00BE1D72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E523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Равносильность. Основные равносильности.  Нормальная форма формул логики предикатов.</w:t>
            </w:r>
          </w:p>
          <w:p w:rsidR="00BE1D72" w:rsidRPr="00FC5FCC" w:rsidRDefault="00BE1D72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 xml:space="preserve"> 2.4 </w:t>
            </w:r>
            <w:r w:rsidRPr="00E523C3">
              <w:rPr>
                <w:rFonts w:ascii="Times New Roman" w:hAnsi="Times New Roman"/>
                <w:sz w:val="24"/>
                <w:szCs w:val="24"/>
              </w:rPr>
              <w:t>Применение языка логики предикатов для записи математических предложений, определений, построение отрицаний предло-жений.</w:t>
            </w:r>
          </w:p>
          <w:p w:rsidR="00BE1D72" w:rsidRPr="00FC5FCC" w:rsidRDefault="00BE1D72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 xml:space="preserve">2.5 </w:t>
            </w:r>
            <w:r w:rsidRPr="001E6E1F">
              <w:rPr>
                <w:rFonts w:ascii="Times New Roman" w:hAnsi="Times New Roman"/>
                <w:sz w:val="24"/>
                <w:szCs w:val="24"/>
              </w:rPr>
              <w:t>Общезначимые и выполнимые формулы. Свойства. Проблема разрешения в логике предикатов.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spacing w:after="0"/>
              <w:ind w:left="33" w:hanging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BE1D7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</w:tr>
      <w:tr w:rsidR="00BE1D72" w:rsidRPr="00FC5FCC" w:rsidTr="004A6660">
        <w:trPr>
          <w:trHeight w:val="8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C5FC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3. </w:t>
            </w:r>
            <w:r w:rsidRPr="001E6E1F">
              <w:rPr>
                <w:rFonts w:ascii="Times New Roman" w:hAnsi="Times New Roman"/>
                <w:b/>
                <w:sz w:val="24"/>
                <w:szCs w:val="24"/>
              </w:rPr>
              <w:t>. Формализованные математические  теории</w:t>
            </w:r>
          </w:p>
          <w:p w:rsidR="00BE1D72" w:rsidRPr="00FC5FCC" w:rsidRDefault="00BE1D72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 w:rsidRPr="001E6E1F">
              <w:rPr>
                <w:rFonts w:ascii="Times New Roman" w:hAnsi="Times New Roman"/>
                <w:sz w:val="24"/>
                <w:szCs w:val="24"/>
              </w:rPr>
              <w:t>Язык первого порядка. Термы и фор-мулы. Свободные и связанные перемен-ные. Примеры языков первого порядка.</w:t>
            </w:r>
            <w:r w:rsidRPr="00FC5F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1D72" w:rsidRPr="00FC5FCC" w:rsidRDefault="00BE1D72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 xml:space="preserve">3.2 </w:t>
            </w:r>
            <w:r w:rsidRPr="001E6E1F">
              <w:rPr>
                <w:rFonts w:ascii="Times New Roman" w:hAnsi="Times New Roman"/>
                <w:sz w:val="24"/>
                <w:szCs w:val="24"/>
              </w:rPr>
              <w:t>Примеры языков первого порядка. Логические и специальные аксиомы. Правила вывода. Теории первого поряд-ка. Примеры теорий первого порядка, формализующих известные математиче-ские аксиоматические теории.</w:t>
            </w:r>
            <w:r w:rsidRPr="00FC5F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E1D72" w:rsidRDefault="00BE1D72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 xml:space="preserve">3.3 </w:t>
            </w:r>
            <w:r w:rsidRPr="001E6E1F">
              <w:rPr>
                <w:rFonts w:ascii="Times New Roman" w:hAnsi="Times New Roman"/>
                <w:sz w:val="24"/>
                <w:szCs w:val="24"/>
              </w:rPr>
              <w:t>Доказательства формул в теории. Теорема дедукции (обзорно). Интерпре-тация языка теории. Истинностные зна-чения формул в интерпретации. Модель теории. Изоморфизм.</w:t>
            </w:r>
          </w:p>
          <w:p w:rsidR="00BE1D72" w:rsidRDefault="00BE1D72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3.4. </w:t>
            </w:r>
            <w:r w:rsidRPr="00E52671">
              <w:rPr>
                <w:rFonts w:ascii="Times New Roman" w:hAnsi="Times New Roman"/>
                <w:sz w:val="24"/>
                <w:szCs w:val="24"/>
              </w:rPr>
              <w:t>Категоричность теории. Проблемы непротиворечивости и полноты теорий. Непротиворечивость исчисления преди-катов.</w:t>
            </w:r>
          </w:p>
          <w:p w:rsidR="00BE1D72" w:rsidRPr="00FC5FCC" w:rsidRDefault="00BE1D72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3.5.</w:t>
            </w:r>
            <w:r>
              <w:t xml:space="preserve"> </w:t>
            </w:r>
            <w:r w:rsidRPr="00E52671">
              <w:rPr>
                <w:rFonts w:ascii="Times New Roman" w:hAnsi="Times New Roman"/>
                <w:sz w:val="24"/>
                <w:szCs w:val="24"/>
              </w:rPr>
              <w:t>Теория натуральных чисел. Язык. Специальные аксиомы. Теорема Гёделя о неполноте арифметики.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BE1D7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BE1D7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</w:tr>
      <w:tr w:rsidR="00BE1D72" w:rsidRPr="00FC5FCC" w:rsidTr="004A6660">
        <w:trPr>
          <w:trHeight w:val="8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BE1D7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BE1D7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BE1D72" w:rsidRPr="00FC5FCC" w:rsidRDefault="00BE1D72" w:rsidP="00BE1D72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E1D72" w:rsidRPr="00FC5FCC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E1D72" w:rsidRPr="00FC5FCC" w:rsidRDefault="00BE1D72" w:rsidP="00BE1D7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t>При изучении дисциплины рекомендуется применение технологии проблемного обучения, интерактивных технологий.</w:t>
      </w:r>
    </w:p>
    <w:p w:rsidR="00BE1D72" w:rsidRPr="00FC5FCC" w:rsidRDefault="00BE1D72" w:rsidP="00BE1D7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BE1D72" w:rsidRPr="00FC5FCC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/>
      </w:tblPr>
      <w:tblGrid>
        <w:gridCol w:w="480"/>
        <w:gridCol w:w="1419"/>
        <w:gridCol w:w="1650"/>
        <w:gridCol w:w="1649"/>
        <w:gridCol w:w="1649"/>
        <w:gridCol w:w="1102"/>
        <w:gridCol w:w="829"/>
        <w:gridCol w:w="793"/>
      </w:tblGrid>
      <w:tr w:rsidR="00BE1D72" w:rsidRPr="00FC5FCC" w:rsidTr="004A6660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FC5FCC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FC5FCC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BE1D72" w:rsidRPr="00FC5FCC" w:rsidTr="00BE1D72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FC5FCC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FC5FCC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FC5FCC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FC5FCC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FC5FCC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FC5FCC" w:rsidRDefault="00BE1D72" w:rsidP="004A66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t>Мини</w:t>
            </w: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Макс</w:t>
            </w:r>
            <w:r w:rsidRPr="00FC5FC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имальный</w:t>
            </w:r>
          </w:p>
        </w:tc>
      </w:tr>
      <w:tr w:rsidR="00BE1D72" w:rsidRPr="00FC5FCC" w:rsidTr="00BE1D7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Самостоятельная работа №1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E1D72" w:rsidRPr="00FC5FCC" w:rsidTr="00BE1D7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Контрольная работа №1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FC5FCC" w:rsidRDefault="00BE1D72" w:rsidP="00BE1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E1D72" w:rsidRPr="00FC5FCC" w:rsidTr="00BE1D7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E1D72" w:rsidRPr="00FC5FCC" w:rsidRDefault="00BE1D72" w:rsidP="004A6660">
            <w:pPr>
              <w:jc w:val="both"/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</w:t>
            </w: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льная работа №2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FC5FCC" w:rsidRDefault="00BE1D72" w:rsidP="004A66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FC5FCC" w:rsidRDefault="00BE1D72" w:rsidP="00BE1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E1D72" w:rsidRPr="00FC5FCC" w:rsidTr="00BE1D7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FC5FCC" w:rsidRDefault="00BE1D72" w:rsidP="00BE1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Домашняя самостоятельная работа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FC5FCC" w:rsidRDefault="00BE1D72" w:rsidP="004A66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FC5FCC" w:rsidRDefault="00BE1D72" w:rsidP="00BE1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FC5FCC" w:rsidRDefault="00BE1D72" w:rsidP="00BE1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E1D72" w:rsidRPr="00FC5FCC" w:rsidTr="004A6660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E1D72" w:rsidRPr="00FC5FCC" w:rsidRDefault="00BE1D72" w:rsidP="004A6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BE1D72" w:rsidRPr="00FC5FCC" w:rsidRDefault="00BE1D72" w:rsidP="00BE1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E1D72" w:rsidRPr="00FC5FCC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E1D72" w:rsidRPr="00FC5FCC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E1D72" w:rsidRPr="00FC5FCC" w:rsidRDefault="00BE1D72" w:rsidP="00BE1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FC5FC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E1D72" w:rsidRPr="00FC5FCC" w:rsidRDefault="00BE1D72" w:rsidP="00BE1D72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t>1. Кудрявцев, Л.Д. Курс математического анализа: Учеб. для студентов вузов: Рек. М-вом образования РФ: В 3 т. Т.2: Дифференциальное и интегральное исчисление функции одной переменной / Л.Д.Кудрявцев. – 3- е изд., перераб. и доп. – М.: Дрофа, 2005. – 424 с.</w:t>
      </w:r>
    </w:p>
    <w:p w:rsidR="00BE1D72" w:rsidRPr="00FC5FCC" w:rsidRDefault="00BE1D72" w:rsidP="00BE1D72">
      <w:pPr>
        <w:keepNext/>
        <w:keepLines/>
        <w:spacing w:after="0"/>
        <w:ind w:firstLine="709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t>2. Кудрявцев, Л.Д. Курс математического анализа: Учеб. для студентов вузов: Рек. М-вом образования РФ: В 3 т. Т.3: Гармонический анализ. Элементы функционального анализа / Л.Д.Кудрявцев. – 5- е изд., перераб. и доп. – М.: Дрофа, 2006. – 351 с.</w:t>
      </w:r>
    </w:p>
    <w:p w:rsidR="00BE1D72" w:rsidRPr="00FC5FCC" w:rsidRDefault="00BE1D72" w:rsidP="00BE1D72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t>3. Демидович Б.П. Сборник задач и упражнений по математическому анализу: Учеб. пособие для вузов / Б.П.Демиович. – М.: ООО «Астрель»: ООО «АСТ», 2007. – 558 с.</w:t>
      </w:r>
    </w:p>
    <w:p w:rsidR="00BE1D72" w:rsidRPr="00FC5FCC" w:rsidRDefault="00BE1D72" w:rsidP="00BE1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E1D72" w:rsidRPr="00FC5FCC" w:rsidRDefault="00BE1D72" w:rsidP="00BE1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BE1D72" w:rsidRPr="00FC5FCC" w:rsidRDefault="00BE1D72" w:rsidP="00BE1D72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t>Фихтенгольц, Г.М.Основы математического анализа: Учеб. для студентов вузов: Рек. М-вом образования РФ: В 2 т. Т.2 / Г.М.Фихтенгольц. – 9-е изд, стереотип. – СПб.: Лань, 2008. – 463 с.</w:t>
      </w:r>
    </w:p>
    <w:p w:rsidR="00BE1D72" w:rsidRPr="00FC5FCC" w:rsidRDefault="00BE1D72" w:rsidP="00BE1D72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698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t xml:space="preserve"> Виноградова И.А. Задачи и упражнения по математическому анализу: Учеб. пособие для студентов ун-тов и пед. вузов: Рек. МО РФ. Кн.2: Ряды, несобственные интегралы, кратные и поверхностные интегралы / И.А.Виноградова и др. – 2-е изд., перераб. – М.: Высш. шк., 2002. – 711 с.</w:t>
      </w:r>
    </w:p>
    <w:p w:rsidR="00BE1D72" w:rsidRPr="00FC5FCC" w:rsidRDefault="00BE1D72" w:rsidP="00BE1D72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698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t>Задачник по курсу математического анализа: Учеб. пособие для студентов заоч. отд-ний физ.-мат. фак. пединститутов: в 2-х частях. Ч.</w:t>
      </w:r>
      <w:r w:rsidRPr="00FC5FCC">
        <w:rPr>
          <w:rFonts w:ascii="Times New Roman" w:hAnsi="Times New Roman"/>
          <w:sz w:val="24"/>
          <w:szCs w:val="24"/>
          <w:lang w:val="en-US"/>
        </w:rPr>
        <w:t>II</w:t>
      </w:r>
      <w:r w:rsidRPr="00FC5FCC">
        <w:rPr>
          <w:rFonts w:ascii="Times New Roman" w:hAnsi="Times New Roman"/>
          <w:sz w:val="24"/>
          <w:szCs w:val="24"/>
        </w:rPr>
        <w:t xml:space="preserve"> / под редакцией Н.Я. Виленкина. – М.: Просвещение, 1971. – 336 с.</w:t>
      </w:r>
    </w:p>
    <w:p w:rsidR="00BE1D72" w:rsidRPr="00FC5FCC" w:rsidRDefault="00BE1D72" w:rsidP="00BE1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5FCC">
        <w:rPr>
          <w:rFonts w:ascii="Times New Roman" w:hAnsi="Times New Roman"/>
          <w:sz w:val="24"/>
          <w:szCs w:val="24"/>
        </w:rPr>
        <w:t>4. Берман Г.Н. Сборник задач по курсу математического анализа: Учеб. пособие / Г.Н.Берман. – 22-е изд., перераб. – СПб.: Профессия, 2006.- 432 с.</w:t>
      </w:r>
    </w:p>
    <w:p w:rsidR="00BE1D72" w:rsidRPr="00FC5FCC" w:rsidRDefault="00BE1D72" w:rsidP="00BE1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3</w:t>
      </w:r>
      <w:r w:rsidRPr="00FC5FC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BE1D72" w:rsidRPr="00FC5FCC" w:rsidRDefault="00BE1D72" w:rsidP="00BE1D72">
      <w:pPr>
        <w:autoSpaceDE w:val="0"/>
        <w:autoSpaceDN w:val="0"/>
        <w:adjustRightInd w:val="0"/>
        <w:spacing w:after="0"/>
        <w:ind w:firstLine="708"/>
      </w:pPr>
      <w:r w:rsidRPr="00FC5FCC">
        <w:rPr>
          <w:rFonts w:ascii="Times New Roman" w:hAnsi="Times New Roman"/>
          <w:color w:val="222222"/>
          <w:sz w:val="24"/>
          <w:szCs w:val="24"/>
        </w:rPr>
        <w:t>1. Кудрявцев, Л.Д. Краткий курс математического анализа : учебник : в 2-х т. / Л.Д. Кудрявцев. - 3-е изд., перераб. - Москва : Физматлит, 2010. - Т. 2. Дифференциальное и интегральное исчисления функций многих переменных. Гармонический анализ. - 425 с. - ISBN 978-5-9221-0185-1 ; То же [Электронный ресурс]. - URL: </w:t>
      </w:r>
      <w:hyperlink r:id="rId13" w:history="1">
        <w:r w:rsidRPr="00FC5FCC">
          <w:rPr>
            <w:rFonts w:ascii="Times New Roman" w:hAnsi="Times New Roman"/>
            <w:color w:val="006CA1"/>
            <w:sz w:val="24"/>
            <w:szCs w:val="24"/>
            <w:u w:val="single"/>
          </w:rPr>
          <w:t>http://biblioclub.ru/index.php?page=book&amp;id=82818</w:t>
        </w:r>
      </w:hyperlink>
    </w:p>
    <w:p w:rsidR="00BE1D72" w:rsidRPr="00FC5FCC" w:rsidRDefault="00BE1D72" w:rsidP="00BE1D72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FC5FCC">
        <w:t xml:space="preserve">2. </w:t>
      </w:r>
      <w:r w:rsidRPr="00FC5FCC">
        <w:rPr>
          <w:rFonts w:ascii="Times New Roman" w:hAnsi="Times New Roman"/>
          <w:color w:val="222222"/>
          <w:sz w:val="24"/>
          <w:szCs w:val="24"/>
        </w:rPr>
        <w:t>Туганбаев, А.А. Функции нескольких переменных и кратные интегралы : учебное пособие / А.А. Туганбаев. - 3-е изд., стереотип. - Москва : Флинта, 2017. - 66 с. - ISBN 978-5-9765-1308-2 ; То же [Электронный ресурс]. - URL: </w:t>
      </w:r>
      <w:hyperlink r:id="rId14" w:history="1">
        <w:r w:rsidRPr="00FC5FCC">
          <w:rPr>
            <w:rFonts w:ascii="Times New Roman" w:hAnsi="Times New Roman"/>
            <w:color w:val="006CA1"/>
            <w:sz w:val="24"/>
            <w:szCs w:val="24"/>
            <w:u w:val="single"/>
          </w:rPr>
          <w:t>http://biblioclub.ru/index.php?page=book&amp;id=103834</w:t>
        </w:r>
      </w:hyperlink>
    </w:p>
    <w:p w:rsidR="00BE1D72" w:rsidRPr="00FC5FCC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E1D72" w:rsidRPr="00FC5FCC" w:rsidRDefault="00BE1D72" w:rsidP="00BE1D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E1D72" w:rsidRPr="00FC5FCC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E1D72" w:rsidRPr="00FC5FCC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E1D72" w:rsidRPr="00FC5FCC" w:rsidRDefault="00BE1D72" w:rsidP="00BE1D72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C5FCC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BE1D72" w:rsidRPr="00FC5FCC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BE1D72" w:rsidRPr="00FC5FCC" w:rsidTr="004A666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FC5FCC">
              <w:rPr>
                <w:rFonts w:ascii="Times New Roman" w:hAnsi="Times New Roman"/>
                <w:sz w:val="24"/>
                <w:szCs w:val="24"/>
              </w:rPr>
              <w:t>.</w:t>
            </w: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FC5FCC">
              <w:rPr>
                <w:rFonts w:ascii="Times New Roman" w:hAnsi="Times New Roman"/>
                <w:sz w:val="24"/>
                <w:szCs w:val="24"/>
              </w:rPr>
              <w:t>.</w:t>
            </w: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BE1D72" w:rsidRPr="00FC5FCC" w:rsidTr="004A666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BE1D72" w:rsidRPr="00FC5FCC" w:rsidTr="004A666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D72" w:rsidRPr="00FC5FCC" w:rsidRDefault="00BE1D72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BE1D72" w:rsidRPr="00FC5FCC" w:rsidRDefault="00BE1D72" w:rsidP="00BE1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E1D72" w:rsidRPr="00FC5FCC" w:rsidRDefault="00BE1D72" w:rsidP="00BE1D72">
      <w:pPr>
        <w:autoSpaceDE w:val="0"/>
        <w:autoSpaceDN w:val="0"/>
        <w:adjustRightInd w:val="0"/>
        <w:ind w:firstLine="709"/>
        <w:jc w:val="both"/>
      </w:pPr>
      <w:r w:rsidRPr="00FC5FCC">
        <w:rPr>
          <w:rFonts w:ascii="Times New Roman" w:hAnsi="Times New Roman"/>
          <w:bCs/>
          <w:color w:val="000000"/>
          <w:sz w:val="24"/>
          <w:szCs w:val="24"/>
        </w:rPr>
        <w:t xml:space="preserve">Программное обеспечение (Пакет </w:t>
      </w:r>
      <w:r w:rsidRPr="00FC5FCC">
        <w:rPr>
          <w:rFonts w:ascii="Times New Roman" w:hAnsi="Times New Roman"/>
          <w:bCs/>
          <w:color w:val="000000"/>
          <w:sz w:val="24"/>
          <w:szCs w:val="24"/>
          <w:lang w:val="en-US"/>
        </w:rPr>
        <w:t>MSOffice</w:t>
      </w:r>
      <w:r w:rsidRPr="00FC5FCC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Pr="00FC5FCC">
        <w:rPr>
          <w:rFonts w:ascii="Times New Roman" w:hAnsi="Times New Roman"/>
          <w:bCs/>
          <w:color w:val="000000"/>
          <w:sz w:val="24"/>
          <w:szCs w:val="24"/>
          <w:lang w:val="en-US"/>
        </w:rPr>
        <w:t>LMSMoodle</w:t>
      </w:r>
      <w:r w:rsidRPr="00FC5FCC">
        <w:rPr>
          <w:rFonts w:ascii="Times New Roman" w:hAnsi="Times New Roman"/>
          <w:bCs/>
          <w:color w:val="000000"/>
          <w:sz w:val="24"/>
          <w:szCs w:val="24"/>
        </w:rPr>
        <w:t>, Интернет браузер и т.д.)</w:t>
      </w:r>
      <w:r>
        <w:t>.</w:t>
      </w:r>
    </w:p>
    <w:p w:rsidR="00BE1D72" w:rsidRPr="00DB597C" w:rsidRDefault="00BE1D72" w:rsidP="00BE1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E1D72" w:rsidRPr="008C64A8" w:rsidRDefault="00BE1D72" w:rsidP="00BE1D72">
      <w:pPr>
        <w:pStyle w:val="2"/>
        <w:spacing w:after="0" w:line="276" w:lineRule="auto"/>
        <w:ind w:left="0"/>
        <w:jc w:val="center"/>
        <w:rPr>
          <w:b/>
        </w:rPr>
      </w:pPr>
      <w:r w:rsidRPr="008C64A8">
        <w:rPr>
          <w:b/>
        </w:rPr>
        <w:t>5.</w:t>
      </w:r>
      <w:r w:rsidR="007A41B4">
        <w:rPr>
          <w:b/>
        </w:rPr>
        <w:t>3</w:t>
      </w:r>
      <w:r w:rsidRPr="008C64A8">
        <w:rPr>
          <w:b/>
        </w:rPr>
        <w:t>. ПРОГРАММА ДИСЦИПЛИНЫ</w:t>
      </w:r>
    </w:p>
    <w:p w:rsidR="00BE1D72" w:rsidRPr="008C64A8" w:rsidRDefault="00BE1D72" w:rsidP="00BE1D7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 xml:space="preserve"> «</w:t>
      </w:r>
      <w:r w:rsidRPr="008C64A8">
        <w:rPr>
          <w:rFonts w:ascii="Times New Roman" w:hAnsi="Times New Roman"/>
          <w:b/>
        </w:rPr>
        <w:t>Теория алгоритмов</w:t>
      </w:r>
      <w:r w:rsidRPr="008C64A8">
        <w:rPr>
          <w:rFonts w:ascii="Times New Roman" w:hAnsi="Times New Roman"/>
          <w:b/>
          <w:bCs/>
        </w:rPr>
        <w:t>»</w:t>
      </w:r>
    </w:p>
    <w:p w:rsidR="00BE1D72" w:rsidRPr="008C64A8" w:rsidRDefault="00BE1D72" w:rsidP="00BE1D72">
      <w:pPr>
        <w:pStyle w:val="a3"/>
        <w:numPr>
          <w:ilvl w:val="0"/>
          <w:numId w:val="28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64A8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BE1D72" w:rsidRPr="008C64A8" w:rsidRDefault="00BE1D72" w:rsidP="00BE1D72">
      <w:pPr>
        <w:rPr>
          <w:rFonts w:ascii="Times New Roman" w:hAnsi="Times New Roman"/>
        </w:rPr>
      </w:pPr>
      <w:r w:rsidRPr="008C64A8">
        <w:rPr>
          <w:rFonts w:ascii="Times New Roman" w:hAnsi="Times New Roman"/>
          <w:bCs/>
        </w:rPr>
        <w:t>Учебная программа дисциплины «</w:t>
      </w:r>
      <w:r w:rsidRPr="002E15B8">
        <w:rPr>
          <w:rFonts w:ascii="Times New Roman" w:hAnsi="Times New Roman"/>
        </w:rPr>
        <w:t>Теория алгоритмов</w:t>
      </w:r>
      <w:r w:rsidRPr="008C64A8">
        <w:rPr>
          <w:rFonts w:ascii="Times New Roman" w:hAnsi="Times New Roman"/>
          <w:bCs/>
        </w:rPr>
        <w:t>» в рамках модуля «</w:t>
      </w:r>
      <w:r w:rsidR="002E15B8" w:rsidRPr="002E15B8">
        <w:rPr>
          <w:rFonts w:ascii="Times New Roman" w:hAnsi="Times New Roman"/>
        </w:rPr>
        <w:t>Численные методы</w:t>
      </w:r>
      <w:r w:rsidRPr="008C64A8">
        <w:rPr>
          <w:rFonts w:ascii="Times New Roman" w:hAnsi="Times New Roman"/>
          <w:bCs/>
        </w:rPr>
        <w:t xml:space="preserve">» дает возможность </w:t>
      </w:r>
      <w:r w:rsidRPr="008C64A8">
        <w:rPr>
          <w:rFonts w:ascii="Times New Roman" w:hAnsi="Times New Roman"/>
        </w:rPr>
        <w:t>сформировать представления о методе формализации, его роли в уточнении и изучении понятий математического доказательства и аксиоматической теории.</w:t>
      </w:r>
    </w:p>
    <w:p w:rsidR="00BE1D72" w:rsidRPr="008C64A8" w:rsidRDefault="00BE1D72" w:rsidP="00BE1D72">
      <w:pPr>
        <w:pStyle w:val="af3"/>
        <w:spacing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64A8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BE1D72" w:rsidRPr="008C64A8" w:rsidRDefault="00BE1D72" w:rsidP="00BE1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</w:rPr>
        <w:t>Дисциплина «</w:t>
      </w:r>
      <w:r w:rsidRPr="002E15B8">
        <w:rPr>
          <w:rFonts w:ascii="Times New Roman" w:hAnsi="Times New Roman"/>
        </w:rPr>
        <w:t>Теория алгоритмов</w:t>
      </w:r>
      <w:r w:rsidRPr="008C64A8">
        <w:rPr>
          <w:rFonts w:ascii="Times New Roman" w:hAnsi="Times New Roman"/>
        </w:rPr>
        <w:t>» относится к комплексному модулю «</w:t>
      </w:r>
      <w:r w:rsidR="002E15B8" w:rsidRPr="002E15B8">
        <w:rPr>
          <w:rFonts w:ascii="Times New Roman" w:hAnsi="Times New Roman"/>
        </w:rPr>
        <w:t>Численные методы</w:t>
      </w:r>
      <w:r w:rsidRPr="008C64A8">
        <w:rPr>
          <w:rFonts w:ascii="Times New Roman" w:hAnsi="Times New Roman"/>
        </w:rPr>
        <w:t>» по направлению подготовки 44.03.05</w:t>
      </w:r>
      <w:r>
        <w:rPr>
          <w:rFonts w:ascii="Times New Roman" w:hAnsi="Times New Roman"/>
        </w:rPr>
        <w:t xml:space="preserve"> </w:t>
      </w:r>
      <w:r w:rsidRPr="008C64A8">
        <w:rPr>
          <w:rFonts w:ascii="Times New Roman" w:hAnsi="Times New Roman"/>
        </w:rPr>
        <w:t>Педагогическое образование</w:t>
      </w:r>
      <w:r>
        <w:rPr>
          <w:rFonts w:ascii="Times New Roman" w:hAnsi="Times New Roman"/>
        </w:rPr>
        <w:t xml:space="preserve"> (с двумя профилями подготовки)</w:t>
      </w:r>
      <w:r w:rsidRPr="008C64A8">
        <w:rPr>
          <w:rFonts w:ascii="Times New Roman" w:hAnsi="Times New Roman"/>
        </w:rPr>
        <w:t>. Она базируется на курсах алгебры и математического анализа.</w:t>
      </w:r>
    </w:p>
    <w:p w:rsidR="00BE1D72" w:rsidRPr="008C64A8" w:rsidRDefault="00BE1D72" w:rsidP="00BE1D72">
      <w:pPr>
        <w:tabs>
          <w:tab w:val="left" w:pos="708"/>
        </w:tabs>
        <w:ind w:firstLine="709"/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</w:rPr>
        <w:t>Дисциплины, на которых базируется данная дисциплина: «Математическая логика», «Алгебра»</w:t>
      </w:r>
      <w:r w:rsidR="002E15B8">
        <w:rPr>
          <w:rFonts w:ascii="Times New Roman" w:hAnsi="Times New Roman"/>
        </w:rPr>
        <w:t>.</w:t>
      </w:r>
    </w:p>
    <w:p w:rsidR="00BE1D72" w:rsidRPr="008C64A8" w:rsidRDefault="00BE1D72" w:rsidP="00BE1D72">
      <w:pPr>
        <w:tabs>
          <w:tab w:val="left" w:pos="708"/>
          <w:tab w:val="right" w:leader="underscore" w:pos="9639"/>
        </w:tabs>
        <w:ind w:firstLine="709"/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</w:rPr>
        <w:lastRenderedPageBreak/>
        <w:t xml:space="preserve">Дисциплины, для которых данная дисциплина является предшествующей: «Геометрия», «Теория чисел», «Числовые системы», «Теория функций комплексного переменного». </w:t>
      </w:r>
    </w:p>
    <w:p w:rsidR="00BE1D72" w:rsidRPr="008C64A8" w:rsidRDefault="00BE1D72" w:rsidP="00BE1D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</w:p>
    <w:p w:rsidR="00BE1D72" w:rsidRPr="008C64A8" w:rsidRDefault="00BE1D72" w:rsidP="00BE1D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3. Цели и задачи</w:t>
      </w:r>
    </w:p>
    <w:p w:rsidR="00BE1D72" w:rsidRPr="008C64A8" w:rsidRDefault="002E15B8" w:rsidP="00BE1D72">
      <w:pPr>
        <w:shd w:val="clear" w:color="auto" w:fill="FFFFFF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Цель: </w:t>
      </w:r>
      <w:r w:rsidR="00BE1D72" w:rsidRPr="008C64A8">
        <w:rPr>
          <w:rFonts w:ascii="Times New Roman" w:hAnsi="Times New Roman"/>
        </w:rPr>
        <w:t>в формировании систематизированных знаний в области математической логики и теории алгоритмов, представлений о проблемах оснований математики и роли математической логики в их решении; ознакомление с общими свойствами алгоритмов, с математическими уточнениями интуитивного понятия алгоритма, с алгоритмически неразрешимыми проблемами; развитие логического и алгоритмического мышления,  логической и алгоритмической культуры, логической и алгоритмической интуиции.</w:t>
      </w:r>
    </w:p>
    <w:p w:rsidR="00BE1D72" w:rsidRPr="008C64A8" w:rsidRDefault="00BE1D72" w:rsidP="002E15B8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64A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 дисциплины:</w:t>
      </w:r>
    </w:p>
    <w:p w:rsidR="00BE1D72" w:rsidRPr="008C64A8" w:rsidRDefault="00BE1D72" w:rsidP="002E15B8">
      <w:pPr>
        <w:spacing w:after="0"/>
        <w:jc w:val="both"/>
        <w:rPr>
          <w:rFonts w:ascii="Times New Roman" w:hAnsi="Times New Roman"/>
        </w:rPr>
      </w:pPr>
      <w:r w:rsidRPr="008C64A8">
        <w:rPr>
          <w:rFonts w:ascii="Times New Roman" w:hAnsi="Times New Roman"/>
        </w:rPr>
        <w:t xml:space="preserve">     −   познакомить с проблемами оснований математики, путями решения   этих проблем и связанными с ними</w:t>
      </w:r>
      <w:r w:rsidR="002E15B8">
        <w:rPr>
          <w:rFonts w:ascii="Times New Roman" w:hAnsi="Times New Roman"/>
        </w:rPr>
        <w:t xml:space="preserve"> основными результатами матема</w:t>
      </w:r>
      <w:r w:rsidRPr="008C64A8">
        <w:rPr>
          <w:rFonts w:ascii="Times New Roman" w:hAnsi="Times New Roman"/>
        </w:rPr>
        <w:t>тической логики;</w:t>
      </w:r>
    </w:p>
    <w:p w:rsidR="00BE1D72" w:rsidRPr="008C64A8" w:rsidRDefault="00BE1D72" w:rsidP="002E15B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64A8">
        <w:rPr>
          <w:rFonts w:ascii="Times New Roman" w:hAnsi="Times New Roman"/>
        </w:rPr>
        <w:t xml:space="preserve">     −</w:t>
      </w:r>
      <w:r w:rsidR="002E15B8">
        <w:rPr>
          <w:rFonts w:ascii="Times New Roman" w:hAnsi="Times New Roman"/>
        </w:rPr>
        <w:t xml:space="preserve"> </w:t>
      </w:r>
      <w:r w:rsidRPr="008C64A8">
        <w:rPr>
          <w:rFonts w:ascii="Times New Roman" w:hAnsi="Times New Roman"/>
        </w:rPr>
        <w:t>сформировать представления о методе</w:t>
      </w:r>
      <w:r w:rsidR="002E15B8">
        <w:rPr>
          <w:rFonts w:ascii="Times New Roman" w:hAnsi="Times New Roman"/>
        </w:rPr>
        <w:t xml:space="preserve"> формализации, его роли в уточ</w:t>
      </w:r>
      <w:r w:rsidRPr="008C64A8">
        <w:rPr>
          <w:rFonts w:ascii="Times New Roman" w:hAnsi="Times New Roman"/>
        </w:rPr>
        <w:t>нении и изучении понятий математического доказательства</w:t>
      </w:r>
      <w:r w:rsidR="002E15B8">
        <w:rPr>
          <w:rFonts w:ascii="Times New Roman" w:hAnsi="Times New Roman"/>
        </w:rPr>
        <w:t xml:space="preserve"> и аксиома</w:t>
      </w:r>
      <w:r w:rsidRPr="008C64A8">
        <w:rPr>
          <w:rFonts w:ascii="Times New Roman" w:hAnsi="Times New Roman"/>
        </w:rPr>
        <w:t>тической теории</w:t>
      </w:r>
      <w:r w:rsidRPr="008C64A8">
        <w:rPr>
          <w:rFonts w:ascii="Times New Roman" w:hAnsi="Times New Roman"/>
          <w:sz w:val="28"/>
          <w:szCs w:val="28"/>
        </w:rPr>
        <w:t>.</w:t>
      </w:r>
    </w:p>
    <w:p w:rsidR="00BE1D72" w:rsidRPr="008C64A8" w:rsidRDefault="00BE1D72" w:rsidP="00BE1D72">
      <w:pPr>
        <w:autoSpaceDE w:val="0"/>
        <w:autoSpaceDN w:val="0"/>
        <w:adjustRightInd w:val="0"/>
        <w:ind w:left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4.Образовательные результаты</w:t>
      </w:r>
    </w:p>
    <w:tbl>
      <w:tblPr>
        <w:tblW w:w="4891" w:type="pct"/>
        <w:tblInd w:w="108" w:type="dxa"/>
        <w:tblLayout w:type="fixed"/>
        <w:tblLook w:val="0000"/>
      </w:tblPr>
      <w:tblGrid>
        <w:gridCol w:w="831"/>
        <w:gridCol w:w="2441"/>
        <w:gridCol w:w="1104"/>
        <w:gridCol w:w="2062"/>
        <w:gridCol w:w="1241"/>
        <w:gridCol w:w="1683"/>
      </w:tblGrid>
      <w:tr w:rsidR="00BE1D72" w:rsidRPr="008C64A8" w:rsidTr="002E15B8">
        <w:trPr>
          <w:trHeight w:val="385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2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Код </w:t>
            </w:r>
            <w:r>
              <w:rPr>
                <w:rFonts w:ascii="Times New Roman" w:hAnsi="Times New Roman"/>
              </w:rPr>
              <w:t>ИДК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Средства оценивания ОР</w:t>
            </w:r>
          </w:p>
        </w:tc>
      </w:tr>
      <w:tr w:rsidR="00BE1D72" w:rsidRPr="008C64A8" w:rsidTr="002E15B8">
        <w:trPr>
          <w:trHeight w:val="331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ОР.1</w:t>
            </w:r>
          </w:p>
        </w:tc>
        <w:tc>
          <w:tcPr>
            <w:tcW w:w="2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ОР.1-2-1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Демонстрирует владение понятийным аппаратом дисциплин «Теория алгоритмов»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1D72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УК.1.1</w:t>
            </w:r>
          </w:p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УК.1.2</w:t>
            </w:r>
          </w:p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  <w:bCs/>
              </w:rPr>
              <w:t>Контекстная задача;</w:t>
            </w:r>
          </w:p>
        </w:tc>
      </w:tr>
      <w:tr w:rsidR="00BE1D72" w:rsidRPr="008C64A8" w:rsidTr="002E15B8">
        <w:trPr>
          <w:trHeight w:val="331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ОР.2</w:t>
            </w:r>
          </w:p>
        </w:tc>
        <w:tc>
          <w:tcPr>
            <w:tcW w:w="2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tabs>
                <w:tab w:val="left" w:pos="318"/>
              </w:tabs>
              <w:ind w:left="34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ОР.2-2-1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Демонстрирует владение общими и специальными методами решения задач в области «Теории алгоритмов» 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УК.1.5</w:t>
            </w:r>
          </w:p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jc w:val="both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Разноуровневая контрольная работа</w:t>
            </w:r>
            <w:r w:rsidRPr="008C64A8">
              <w:rPr>
                <w:rFonts w:ascii="Times New Roman" w:hAnsi="Times New Roman"/>
                <w:bCs/>
              </w:rPr>
              <w:t>;</w:t>
            </w:r>
          </w:p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  <w:bCs/>
              </w:rPr>
              <w:t>Контекстная задача.</w:t>
            </w:r>
          </w:p>
        </w:tc>
      </w:tr>
    </w:tbl>
    <w:p w:rsidR="00BE1D72" w:rsidRPr="008C64A8" w:rsidRDefault="00BE1D72" w:rsidP="00BE1D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</w:p>
    <w:p w:rsidR="00BE1D72" w:rsidRPr="008C64A8" w:rsidRDefault="00BE1D72" w:rsidP="00BE1D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5. Содержание дисциплины</w:t>
      </w:r>
    </w:p>
    <w:p w:rsidR="00BE1D72" w:rsidRPr="008C64A8" w:rsidRDefault="00BE1D72" w:rsidP="00BE1D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/>
      </w:tblPr>
      <w:tblGrid>
        <w:gridCol w:w="4112"/>
        <w:gridCol w:w="8"/>
        <w:gridCol w:w="830"/>
        <w:gridCol w:w="829"/>
        <w:gridCol w:w="1378"/>
        <w:gridCol w:w="1203"/>
        <w:gridCol w:w="1002"/>
      </w:tblGrid>
      <w:tr w:rsidR="00BE1D72" w:rsidRPr="008C64A8" w:rsidTr="00BE1D72">
        <w:trPr>
          <w:trHeight w:val="203"/>
        </w:trPr>
        <w:tc>
          <w:tcPr>
            <w:tcW w:w="412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0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Всего часов по дисцип</w:t>
            </w:r>
            <w:r w:rsidRPr="008C64A8">
              <w:rPr>
                <w:rFonts w:ascii="Times New Roman" w:hAnsi="Times New Roman"/>
              </w:rPr>
              <w:lastRenderedPageBreak/>
              <w:t>лине</w:t>
            </w:r>
          </w:p>
        </w:tc>
      </w:tr>
      <w:tr w:rsidR="00BE1D72" w:rsidRPr="008C64A8" w:rsidTr="00BE1D72">
        <w:trPr>
          <w:trHeight w:val="533"/>
        </w:trPr>
        <w:tc>
          <w:tcPr>
            <w:tcW w:w="412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Контактная СР (в т.ч. </w:t>
            </w:r>
          </w:p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lastRenderedPageBreak/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BE1D72" w:rsidRPr="008C64A8" w:rsidTr="00BE1D72">
        <w:trPr>
          <w:trHeight w:val="1"/>
        </w:trPr>
        <w:tc>
          <w:tcPr>
            <w:tcW w:w="412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BE1D72" w:rsidRPr="008C64A8" w:rsidTr="00BE1D72">
        <w:trPr>
          <w:trHeight w:val="1"/>
        </w:trPr>
        <w:tc>
          <w:tcPr>
            <w:tcW w:w="93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E1D72" w:rsidRPr="008C64A8" w:rsidTr="00BE1D72">
        <w:trPr>
          <w:trHeight w:val="1"/>
        </w:trPr>
        <w:tc>
          <w:tcPr>
            <w:tcW w:w="93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8C64A8">
              <w:rPr>
                <w:rFonts w:ascii="Times New Roman" w:hAnsi="Times New Roman"/>
                <w:b/>
                <w:bCs/>
              </w:rPr>
              <w:t xml:space="preserve">Раздел 1. </w:t>
            </w:r>
            <w:r w:rsidRPr="008C64A8">
              <w:rPr>
                <w:rFonts w:ascii="Times New Roman" w:hAnsi="Times New Roman"/>
              </w:rPr>
              <w:t>Логика высказываний.</w:t>
            </w:r>
          </w:p>
        </w:tc>
      </w:tr>
      <w:tr w:rsidR="00BE1D72" w:rsidRPr="008C64A8" w:rsidTr="00BE1D72">
        <w:trPr>
          <w:trHeight w:val="1"/>
        </w:trPr>
        <w:tc>
          <w:tcPr>
            <w:tcW w:w="4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1.1. </w:t>
            </w:r>
            <w:r w:rsidRPr="008C64A8">
              <w:rPr>
                <w:rFonts w:ascii="Times New Roman" w:hAnsi="Times New Roman"/>
                <w:bCs/>
                <w:spacing w:val="-11"/>
              </w:rPr>
              <w:t>Введение в теорию алгоритмов.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BE1D72" w:rsidRPr="008C64A8" w:rsidTr="00BE1D72">
        <w:trPr>
          <w:trHeight w:val="1"/>
        </w:trPr>
        <w:tc>
          <w:tcPr>
            <w:tcW w:w="4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1.2.  </w:t>
            </w:r>
            <w:r w:rsidRPr="008C64A8">
              <w:rPr>
                <w:rFonts w:ascii="Times New Roman" w:hAnsi="Times New Roman"/>
                <w:bCs/>
                <w:spacing w:val="-11"/>
              </w:rPr>
              <w:t>Определение машины Тьюринга. Конструирование машин Тьюринга.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BE1D72" w:rsidRPr="008C64A8" w:rsidTr="00BE1D72">
        <w:trPr>
          <w:trHeight w:val="1"/>
        </w:trPr>
        <w:tc>
          <w:tcPr>
            <w:tcW w:w="4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1.3. </w:t>
            </w:r>
            <w:r w:rsidRPr="008C64A8">
              <w:rPr>
                <w:rFonts w:ascii="Times New Roman" w:hAnsi="Times New Roman"/>
                <w:bCs/>
                <w:spacing w:val="-11"/>
              </w:rPr>
              <w:t>Вычислимые по Тьюрингу функции.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BE1D72" w:rsidRPr="008C64A8" w:rsidTr="00BE1D72">
        <w:trPr>
          <w:trHeight w:val="1"/>
        </w:trPr>
        <w:tc>
          <w:tcPr>
            <w:tcW w:w="4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1.4. </w:t>
            </w:r>
            <w:r w:rsidRPr="008C64A8">
              <w:rPr>
                <w:rFonts w:ascii="Times New Roman" w:hAnsi="Times New Roman"/>
                <w:bCs/>
                <w:spacing w:val="-11"/>
              </w:rPr>
              <w:t>Нормальные алгоритмы Маркова. Теория рекурсивных функций. Неразрешимые алгоритмические проблемы.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BE1D72" w:rsidRPr="008C64A8" w:rsidTr="00BE1D72">
        <w:trPr>
          <w:trHeight w:val="1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8C64A8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8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8C64A8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</w:tr>
    </w:tbl>
    <w:p w:rsidR="00BE1D72" w:rsidRPr="008C64A8" w:rsidRDefault="00BE1D72" w:rsidP="00BE1D72">
      <w:pPr>
        <w:rPr>
          <w:rFonts w:ascii="Times New Roman" w:hAnsi="Times New Roman"/>
          <w:bCs/>
          <w:i/>
        </w:rPr>
      </w:pPr>
    </w:p>
    <w:p w:rsidR="00BE1D72" w:rsidRPr="008C64A8" w:rsidRDefault="00BE1D72" w:rsidP="00BE1D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  <w:i/>
        </w:rPr>
        <w:t>5.2. Методы обучения</w:t>
      </w:r>
    </w:p>
    <w:p w:rsidR="00BE1D72" w:rsidRPr="008C64A8" w:rsidRDefault="00BE1D72" w:rsidP="00BE1D72">
      <w:pPr>
        <w:pStyle w:val="2"/>
        <w:spacing w:after="0" w:line="276" w:lineRule="auto"/>
        <w:ind w:left="0" w:firstLine="708"/>
        <w:jc w:val="both"/>
      </w:pPr>
      <w:r w:rsidRPr="008C64A8">
        <w:t>Формы обучения– очная, аудиторная и дистанционная в системе</w:t>
      </w:r>
      <w:r w:rsidRPr="008C64A8">
        <w:rPr>
          <w:lang w:val="en-US"/>
        </w:rPr>
        <w:t>Moodle</w:t>
      </w:r>
      <w:r w:rsidRPr="008C64A8">
        <w:t>; коллективная, групповая и индивидуальная.</w:t>
      </w:r>
    </w:p>
    <w:p w:rsidR="00BE1D72" w:rsidRPr="008C64A8" w:rsidRDefault="00BE1D72" w:rsidP="00BE1D72">
      <w:pPr>
        <w:pStyle w:val="2"/>
        <w:spacing w:after="0" w:line="276" w:lineRule="auto"/>
        <w:ind w:left="0"/>
        <w:jc w:val="both"/>
      </w:pPr>
      <w:r w:rsidRPr="008C64A8">
        <w:t xml:space="preserve">Методы обучения: </w:t>
      </w:r>
    </w:p>
    <w:p w:rsidR="00BE1D72" w:rsidRPr="008C64A8" w:rsidRDefault="00BE1D72" w:rsidP="00BE1D72">
      <w:pPr>
        <w:pStyle w:val="2"/>
        <w:numPr>
          <w:ilvl w:val="0"/>
          <w:numId w:val="20"/>
        </w:numPr>
        <w:spacing w:after="0" w:line="276" w:lineRule="auto"/>
        <w:ind w:left="0" w:firstLine="0"/>
        <w:jc w:val="both"/>
      </w:pPr>
      <w:r w:rsidRPr="008C64A8">
        <w:t>объяснительно-иллюстративный (лекции, инструктаж, объяснение, демонстрация, презентации);</w:t>
      </w:r>
    </w:p>
    <w:p w:rsidR="00BE1D72" w:rsidRPr="008C64A8" w:rsidRDefault="00BE1D72" w:rsidP="00BE1D72">
      <w:pPr>
        <w:pStyle w:val="2"/>
        <w:numPr>
          <w:ilvl w:val="0"/>
          <w:numId w:val="20"/>
        </w:numPr>
        <w:spacing w:after="0" w:line="276" w:lineRule="auto"/>
        <w:ind w:left="0" w:firstLine="0"/>
        <w:jc w:val="both"/>
      </w:pPr>
      <w:r w:rsidRPr="008C64A8">
        <w:t>практический;</w:t>
      </w:r>
    </w:p>
    <w:p w:rsidR="00BE1D72" w:rsidRPr="008C64A8" w:rsidRDefault="00BE1D72" w:rsidP="00BE1D72">
      <w:pPr>
        <w:pStyle w:val="2"/>
        <w:numPr>
          <w:ilvl w:val="0"/>
          <w:numId w:val="20"/>
        </w:numPr>
        <w:spacing w:after="0" w:line="276" w:lineRule="auto"/>
        <w:ind w:left="0" w:firstLine="0"/>
        <w:jc w:val="both"/>
      </w:pPr>
      <w:r w:rsidRPr="008C64A8">
        <w:t>проблемного изложения;</w:t>
      </w:r>
    </w:p>
    <w:p w:rsidR="00BE1D72" w:rsidRPr="008C64A8" w:rsidRDefault="00BE1D72" w:rsidP="00BE1D72">
      <w:pPr>
        <w:pStyle w:val="2"/>
        <w:numPr>
          <w:ilvl w:val="0"/>
          <w:numId w:val="20"/>
        </w:numPr>
        <w:spacing w:after="0" w:line="276" w:lineRule="auto"/>
        <w:ind w:left="0" w:firstLine="0"/>
        <w:jc w:val="both"/>
      </w:pPr>
      <w:r w:rsidRPr="008C64A8">
        <w:t>частично-поисковый;</w:t>
      </w:r>
    </w:p>
    <w:p w:rsidR="00BE1D72" w:rsidRPr="008C64A8" w:rsidRDefault="00BE1D72" w:rsidP="00BE1D72">
      <w:pPr>
        <w:pStyle w:val="2"/>
        <w:numPr>
          <w:ilvl w:val="0"/>
          <w:numId w:val="20"/>
        </w:numPr>
        <w:spacing w:after="0" w:line="276" w:lineRule="auto"/>
        <w:ind w:left="0" w:firstLine="0"/>
        <w:jc w:val="both"/>
      </w:pPr>
      <w:r w:rsidRPr="008C64A8">
        <w:t>исследовательский.</w:t>
      </w:r>
    </w:p>
    <w:p w:rsidR="00BE1D72" w:rsidRPr="008C64A8" w:rsidRDefault="00BE1D72" w:rsidP="00BE1D72">
      <w:pPr>
        <w:pStyle w:val="2"/>
        <w:spacing w:after="0" w:line="276" w:lineRule="auto"/>
        <w:ind w:left="0"/>
        <w:jc w:val="both"/>
      </w:pPr>
      <w:r w:rsidRPr="008C64A8">
        <w:t>Технологии обучения:</w:t>
      </w:r>
    </w:p>
    <w:p w:rsidR="00BE1D72" w:rsidRPr="008C64A8" w:rsidRDefault="00BE1D72" w:rsidP="00BE1D72">
      <w:pPr>
        <w:pStyle w:val="2"/>
        <w:numPr>
          <w:ilvl w:val="0"/>
          <w:numId w:val="21"/>
        </w:numPr>
        <w:spacing w:after="0" w:line="276" w:lineRule="auto"/>
        <w:ind w:left="0" w:firstLine="0"/>
        <w:jc w:val="both"/>
      </w:pPr>
      <w:r w:rsidRPr="008C64A8">
        <w:t>проблемная (семинары, дискуссии, диспуты, беседы);</w:t>
      </w:r>
    </w:p>
    <w:p w:rsidR="00BE1D72" w:rsidRPr="008C64A8" w:rsidRDefault="00BE1D72" w:rsidP="00BE1D72">
      <w:pPr>
        <w:pStyle w:val="2"/>
        <w:numPr>
          <w:ilvl w:val="0"/>
          <w:numId w:val="21"/>
        </w:numPr>
        <w:spacing w:after="0" w:line="276" w:lineRule="auto"/>
        <w:ind w:left="0" w:firstLine="0"/>
        <w:jc w:val="both"/>
      </w:pPr>
      <w:r w:rsidRPr="008C64A8">
        <w:t>проектная (индивидуальный и\или групповой проект);</w:t>
      </w:r>
    </w:p>
    <w:p w:rsidR="00BE1D72" w:rsidRPr="008C64A8" w:rsidRDefault="00BE1D72" w:rsidP="00BE1D72">
      <w:pPr>
        <w:pStyle w:val="2"/>
        <w:numPr>
          <w:ilvl w:val="0"/>
          <w:numId w:val="21"/>
        </w:numPr>
        <w:spacing w:after="0" w:line="276" w:lineRule="auto"/>
        <w:ind w:left="0" w:firstLine="0"/>
        <w:jc w:val="both"/>
      </w:pPr>
      <w:r w:rsidRPr="008C64A8">
        <w:t>обучения в сотрудничестве;</w:t>
      </w:r>
    </w:p>
    <w:p w:rsidR="00BE1D72" w:rsidRPr="008C64A8" w:rsidRDefault="00BE1D72" w:rsidP="00BE1D72">
      <w:pPr>
        <w:pStyle w:val="2"/>
        <w:numPr>
          <w:ilvl w:val="0"/>
          <w:numId w:val="22"/>
        </w:numPr>
        <w:spacing w:after="0" w:line="276" w:lineRule="auto"/>
        <w:ind w:left="0" w:firstLine="0"/>
        <w:jc w:val="both"/>
      </w:pPr>
      <w:r w:rsidRPr="008C64A8">
        <w:t>программированного обучения (</w:t>
      </w:r>
      <w:r w:rsidRPr="008C64A8">
        <w:rPr>
          <w:lang w:val="en-US"/>
        </w:rPr>
        <w:t>e</w:t>
      </w:r>
      <w:r w:rsidRPr="008C64A8">
        <w:t>-</w:t>
      </w:r>
      <w:r w:rsidRPr="008C64A8">
        <w:rPr>
          <w:lang w:val="en-US"/>
        </w:rPr>
        <w:t>learning</w:t>
      </w:r>
      <w:r w:rsidRPr="008C64A8">
        <w:t>).</w:t>
      </w:r>
    </w:p>
    <w:p w:rsidR="00BE1D72" w:rsidRPr="008C64A8" w:rsidRDefault="00BE1D72" w:rsidP="00BE1D72">
      <w:pPr>
        <w:spacing w:after="0"/>
        <w:rPr>
          <w:rFonts w:ascii="Times New Roman" w:hAnsi="Times New Roman"/>
          <w:b/>
          <w:bCs/>
        </w:rPr>
      </w:pPr>
    </w:p>
    <w:p w:rsidR="00BE1D72" w:rsidRPr="008C64A8" w:rsidRDefault="00BE1D72" w:rsidP="00BE1D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6. Технологическая карта дисциплины</w:t>
      </w:r>
    </w:p>
    <w:p w:rsidR="00BE1D72" w:rsidRPr="008C64A8" w:rsidRDefault="00BE1D72" w:rsidP="00BE1D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  <w:i/>
        </w:rPr>
        <w:t>6.1. 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37"/>
        <w:gridCol w:w="1225"/>
        <w:gridCol w:w="2503"/>
        <w:gridCol w:w="1064"/>
        <w:gridCol w:w="1308"/>
        <w:gridCol w:w="1240"/>
        <w:gridCol w:w="768"/>
        <w:gridCol w:w="853"/>
      </w:tblGrid>
      <w:tr w:rsidR="00BE1D72" w:rsidRPr="008C64A8" w:rsidTr="00BE1D72">
        <w:trPr>
          <w:trHeight w:val="304"/>
        </w:trPr>
        <w:tc>
          <w:tcPr>
            <w:tcW w:w="53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12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8C64A8">
              <w:rPr>
                <w:rFonts w:ascii="Times New Roman" w:hAnsi="Times New Roman"/>
                <w:color w:val="000000"/>
              </w:rPr>
              <w:t>Код ОР дисциплины</w:t>
            </w:r>
          </w:p>
        </w:tc>
        <w:tc>
          <w:tcPr>
            <w:tcW w:w="25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8C64A8">
              <w:rPr>
                <w:rFonts w:ascii="Times New Roman" w:hAnsi="Times New Roman"/>
                <w:color w:val="000000"/>
              </w:rPr>
              <w:t>Виды учебной деятельности</w:t>
            </w:r>
          </w:p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  <w:color w:val="000000"/>
              </w:rPr>
              <w:t>обучающегося</w:t>
            </w:r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  <w:color w:val="000000"/>
              </w:rPr>
              <w:t>Средства оценивания</w:t>
            </w:r>
          </w:p>
        </w:tc>
        <w:tc>
          <w:tcPr>
            <w:tcW w:w="1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C64A8">
              <w:rPr>
                <w:rFonts w:ascii="Times New Roman" w:hAnsi="Times New Roman"/>
                <w:color w:val="000000" w:themeColor="text1"/>
              </w:rPr>
              <w:t>Балл за конкретное задание</w:t>
            </w:r>
          </w:p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C64A8">
              <w:rPr>
                <w:rFonts w:ascii="Times New Roman" w:hAnsi="Times New Roman"/>
                <w:color w:val="000000" w:themeColor="text1"/>
              </w:rPr>
              <w:t>(</w:t>
            </w:r>
            <w:r w:rsidRPr="008C64A8">
              <w:rPr>
                <w:rFonts w:ascii="Times New Roman" w:hAnsi="Times New Roman"/>
                <w:color w:val="000000" w:themeColor="text1"/>
                <w:lang w:val="en-US"/>
              </w:rPr>
              <w:t>min</w:t>
            </w:r>
            <w:r w:rsidRPr="008C64A8">
              <w:rPr>
                <w:rFonts w:ascii="Times New Roman" w:hAnsi="Times New Roman"/>
                <w:color w:val="000000" w:themeColor="text1"/>
              </w:rPr>
              <w:t>-</w:t>
            </w:r>
            <w:r w:rsidRPr="008C64A8">
              <w:rPr>
                <w:rFonts w:ascii="Times New Roman" w:hAnsi="Times New Roman"/>
                <w:color w:val="000000" w:themeColor="text1"/>
                <w:lang w:val="en-US"/>
              </w:rPr>
              <w:t>max</w:t>
            </w:r>
            <w:r w:rsidRPr="008C64A8">
              <w:rPr>
                <w:rFonts w:ascii="Times New Roman" w:hAnsi="Times New Roman"/>
                <w:color w:val="000000" w:themeColor="text1"/>
              </w:rPr>
              <w:t>)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  <w:color w:val="000000"/>
              </w:rPr>
              <w:t>Число заданий за семестр</w:t>
            </w:r>
          </w:p>
        </w:tc>
        <w:tc>
          <w:tcPr>
            <w:tcW w:w="162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  <w:color w:val="000000"/>
              </w:rPr>
              <w:t>Баллы</w:t>
            </w:r>
          </w:p>
        </w:tc>
      </w:tr>
      <w:tr w:rsidR="00BE1D72" w:rsidRPr="008C64A8" w:rsidTr="00BE1D72">
        <w:trPr>
          <w:trHeight w:val="300"/>
        </w:trPr>
        <w:tc>
          <w:tcPr>
            <w:tcW w:w="53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5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  <w:color w:val="000000"/>
              </w:rPr>
              <w:t>Минимальный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  <w:color w:val="000000"/>
              </w:rPr>
              <w:t>Максимальный</w:t>
            </w:r>
          </w:p>
        </w:tc>
      </w:tr>
      <w:tr w:rsidR="00BE1D72" w:rsidRPr="008C64A8" w:rsidTr="00BE1D72">
        <w:trPr>
          <w:trHeight w:val="300"/>
        </w:trPr>
        <w:tc>
          <w:tcPr>
            <w:tcW w:w="949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1D72" w:rsidRPr="008C64A8" w:rsidRDefault="00BE1D72" w:rsidP="004A6660">
            <w:pPr>
              <w:pStyle w:val="30"/>
              <w:spacing w:after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BE1D72" w:rsidRPr="008C64A8" w:rsidTr="00BE1D72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1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1D72" w:rsidRPr="008C64A8" w:rsidRDefault="00BE1D72" w:rsidP="004A6660">
            <w:pPr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ОР.2-1-1</w:t>
            </w:r>
          </w:p>
        </w:tc>
        <w:tc>
          <w:tcPr>
            <w:tcW w:w="2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Домашняя самостоятельная работа </w:t>
            </w:r>
            <w:r w:rsidRPr="008C64A8">
              <w:rPr>
                <w:rFonts w:ascii="Times New Roman" w:hAnsi="Times New Roman"/>
              </w:rPr>
              <w:lastRenderedPageBreak/>
              <w:t xml:space="preserve">№1 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8C64A8">
              <w:rPr>
                <w:rFonts w:ascii="Times New Roman" w:hAnsi="Times New Roman"/>
              </w:rPr>
              <w:lastRenderedPageBreak/>
              <w:t xml:space="preserve">Разноуровневая </w:t>
            </w:r>
            <w:r w:rsidRPr="008C64A8">
              <w:rPr>
                <w:rFonts w:ascii="Times New Roman" w:hAnsi="Times New Roman"/>
              </w:rPr>
              <w:lastRenderedPageBreak/>
              <w:t>контрольная работа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pStyle w:val="30"/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8C64A8">
              <w:rPr>
                <w:color w:val="000000" w:themeColor="text1"/>
                <w:sz w:val="24"/>
                <w:szCs w:val="24"/>
              </w:rPr>
              <w:lastRenderedPageBreak/>
              <w:t>1-2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pStyle w:val="30"/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8C64A8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BE1D72">
            <w:pPr>
              <w:pStyle w:val="30"/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8C64A8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BE1D72">
            <w:pPr>
              <w:pStyle w:val="30"/>
              <w:spacing w:after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</w:t>
            </w:r>
          </w:p>
        </w:tc>
      </w:tr>
      <w:tr w:rsidR="00BE1D72" w:rsidRPr="008C64A8" w:rsidTr="00BE1D72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1D72" w:rsidRPr="008C64A8" w:rsidRDefault="00BE1D72" w:rsidP="004A6660">
            <w:pPr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ОР.2-1-1</w:t>
            </w:r>
          </w:p>
        </w:tc>
        <w:tc>
          <w:tcPr>
            <w:tcW w:w="2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Домашняя самостоятельная работа №2 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8C64A8">
              <w:rPr>
                <w:rFonts w:ascii="Times New Roman" w:hAnsi="Times New Roman"/>
              </w:rPr>
              <w:t>Разноуровневая контрольная работа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pStyle w:val="30"/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8C64A8">
              <w:rPr>
                <w:color w:val="000000" w:themeColor="text1"/>
                <w:sz w:val="24"/>
                <w:szCs w:val="24"/>
              </w:rPr>
              <w:t>3-4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pStyle w:val="30"/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8C64A8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pStyle w:val="30"/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pStyle w:val="30"/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35</w:t>
            </w:r>
          </w:p>
        </w:tc>
      </w:tr>
      <w:tr w:rsidR="00BE1D72" w:rsidRPr="008C64A8" w:rsidTr="00BE1D72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1D72" w:rsidRPr="008C64A8" w:rsidRDefault="00BE1D72" w:rsidP="004A6660">
            <w:pPr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ОР.2-1-1</w:t>
            </w:r>
          </w:p>
        </w:tc>
        <w:tc>
          <w:tcPr>
            <w:tcW w:w="2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Контрольная  работа по теме 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8C64A8">
              <w:rPr>
                <w:rFonts w:ascii="Times New Roman" w:hAnsi="Times New Roman"/>
              </w:rPr>
              <w:t>Разноуровневая контрольная работа</w:t>
            </w: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pStyle w:val="30"/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8C64A8">
              <w:rPr>
                <w:color w:val="000000" w:themeColor="text1"/>
                <w:sz w:val="24"/>
                <w:szCs w:val="24"/>
              </w:rPr>
              <w:t>3-4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pStyle w:val="30"/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8C64A8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pStyle w:val="30"/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E1D72" w:rsidRPr="008C64A8" w:rsidRDefault="00BE1D72" w:rsidP="004A6660">
            <w:pPr>
              <w:pStyle w:val="30"/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35</w:t>
            </w:r>
          </w:p>
        </w:tc>
      </w:tr>
      <w:tr w:rsidR="00BE1D72" w:rsidRPr="008C64A8" w:rsidTr="00BE1D72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8C64A8">
              <w:rPr>
                <w:rFonts w:ascii="Times New Roman" w:hAnsi="Times New Roman"/>
                <w:b/>
                <w:color w:val="000000"/>
              </w:rPr>
              <w:t>Итого: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8C64A8">
              <w:rPr>
                <w:rFonts w:ascii="Times New Roman" w:hAnsi="Times New Roman"/>
                <w:b/>
              </w:rPr>
              <w:t>55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E1D72" w:rsidRPr="008C64A8" w:rsidRDefault="00BE1D72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8C64A8">
              <w:rPr>
                <w:rFonts w:ascii="Times New Roman" w:hAnsi="Times New Roman"/>
                <w:b/>
              </w:rPr>
              <w:t>100</w:t>
            </w:r>
          </w:p>
        </w:tc>
      </w:tr>
    </w:tbl>
    <w:p w:rsidR="00BE1D72" w:rsidRPr="008C64A8" w:rsidRDefault="00BE1D72" w:rsidP="00BE1D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i/>
        </w:rPr>
      </w:pPr>
    </w:p>
    <w:p w:rsidR="00BE1D72" w:rsidRPr="008C64A8" w:rsidRDefault="00BE1D72" w:rsidP="00BE1D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 w:rsidR="00BE1D72" w:rsidRPr="008C64A8" w:rsidRDefault="00BE1D72" w:rsidP="00BE1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iCs/>
        </w:rPr>
      </w:pPr>
      <w:r w:rsidRPr="008C64A8">
        <w:rPr>
          <w:rFonts w:ascii="Times New Roman" w:hAnsi="Times New Roman"/>
          <w:bCs/>
          <w:i/>
        </w:rPr>
        <w:t xml:space="preserve">7.1. </w:t>
      </w:r>
      <w:r w:rsidRPr="008C64A8">
        <w:rPr>
          <w:rFonts w:ascii="Times New Roman" w:hAnsi="Times New Roman"/>
          <w:bCs/>
          <w:i/>
          <w:iCs/>
        </w:rPr>
        <w:t>Основная литература</w:t>
      </w:r>
    </w:p>
    <w:p w:rsidR="00BE1D72" w:rsidRPr="008C64A8" w:rsidRDefault="00BE1D72" w:rsidP="00BE1D72">
      <w:pPr>
        <w:pStyle w:val="a3"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4A8">
        <w:rPr>
          <w:rFonts w:ascii="Times New Roman" w:hAnsi="Times New Roman" w:cs="Times New Roman"/>
          <w:sz w:val="24"/>
          <w:szCs w:val="24"/>
        </w:rPr>
        <w:t>Кострикин А.И. Введение в алгебру. Часть 1. Основы алгебры: Учебник для вузов. – М.: Физико-математическая литература , 2010. С. 272.</w:t>
      </w:r>
    </w:p>
    <w:p w:rsidR="00BE1D72" w:rsidRPr="008C64A8" w:rsidRDefault="00BE1D72" w:rsidP="00BE1D72">
      <w:pPr>
        <w:pStyle w:val="a3"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4A8">
        <w:rPr>
          <w:rFonts w:ascii="Times New Roman" w:hAnsi="Times New Roman" w:cs="Times New Roman"/>
          <w:sz w:val="24"/>
          <w:szCs w:val="24"/>
        </w:rPr>
        <w:t xml:space="preserve"> Лихтарников Л.М. Математическая логика: курс лекций. Задачник-практикум и решения: Учеб.  Пособие / Л.М.Лихтарников, Т.Г.Сукачева.- 4-е изд.стериотип.-СПБ.: Лань, 2009. – 288 с.</w:t>
      </w:r>
    </w:p>
    <w:p w:rsidR="00BE1D72" w:rsidRPr="008C64A8" w:rsidRDefault="00BE1D72" w:rsidP="00BE1D72">
      <w:pPr>
        <w:pStyle w:val="a3"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4A8">
        <w:rPr>
          <w:rFonts w:ascii="Times New Roman" w:hAnsi="Times New Roman" w:cs="Times New Roman"/>
          <w:sz w:val="24"/>
          <w:szCs w:val="24"/>
        </w:rPr>
        <w:t xml:space="preserve">Куликов Л.Я. Алгебра и теория чисел: Учебное пособие для педагогических институтов. -М.: Высшая школа, 2013. С. 559, </w:t>
      </w:r>
    </w:p>
    <w:p w:rsidR="00BE1D72" w:rsidRPr="008C64A8" w:rsidRDefault="00BE1D72" w:rsidP="00BE1D7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iCs/>
        </w:rPr>
      </w:pPr>
      <w:r w:rsidRPr="008C64A8">
        <w:rPr>
          <w:rFonts w:ascii="Times New Roman" w:hAnsi="Times New Roman"/>
          <w:bCs/>
          <w:i/>
          <w:iCs/>
        </w:rPr>
        <w:t>7.2. Дополнительная литература</w:t>
      </w:r>
    </w:p>
    <w:p w:rsidR="00BE1D72" w:rsidRPr="008C64A8" w:rsidRDefault="00BE1D72" w:rsidP="00BE1D72">
      <w:pPr>
        <w:pStyle w:val="a3"/>
        <w:numPr>
          <w:ilvl w:val="0"/>
          <w:numId w:val="2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8C64A8">
        <w:rPr>
          <w:rFonts w:ascii="Times New Roman" w:hAnsi="Times New Roman" w:cs="Times New Roman"/>
        </w:rPr>
        <w:t>Игошин В.И. Математическая логика и теория алгоритмов. – Саратов. 1991. – 256 с.</w:t>
      </w:r>
    </w:p>
    <w:p w:rsidR="00BE1D72" w:rsidRPr="008C64A8" w:rsidRDefault="00BE1D72" w:rsidP="00BE1D72">
      <w:pPr>
        <w:pStyle w:val="a3"/>
        <w:numPr>
          <w:ilvl w:val="0"/>
          <w:numId w:val="2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8C64A8">
        <w:rPr>
          <w:rFonts w:ascii="Times New Roman" w:hAnsi="Times New Roman" w:cs="Times New Roman"/>
        </w:rPr>
        <w:t>Мендельсон Э. Введение в математическую логику.– М.: Наука, 1984. – 319 с.</w:t>
      </w:r>
    </w:p>
    <w:p w:rsidR="00BE1D72" w:rsidRPr="008C64A8" w:rsidRDefault="00BE1D72" w:rsidP="00BE1D72">
      <w:pPr>
        <w:pStyle w:val="a3"/>
        <w:keepNext/>
        <w:keepLines/>
        <w:numPr>
          <w:ilvl w:val="0"/>
          <w:numId w:val="2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8C64A8">
        <w:rPr>
          <w:rFonts w:ascii="Times New Roman" w:hAnsi="Times New Roman" w:cs="Times New Roman"/>
        </w:rPr>
        <w:t>Игошин В.И. Задачи и упражнения по математической логике и теории алгоритмов: Учеб. пособие для студентов вузов.-  М.: Академия, 2006.- 304 с.</w:t>
      </w:r>
    </w:p>
    <w:p w:rsidR="00BE1D72" w:rsidRPr="008C64A8" w:rsidRDefault="00BE1D72" w:rsidP="00BE1D72">
      <w:pPr>
        <w:pStyle w:val="a3"/>
        <w:numPr>
          <w:ilvl w:val="0"/>
          <w:numId w:val="2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8C64A8">
        <w:rPr>
          <w:rFonts w:ascii="Times New Roman" w:hAnsi="Times New Roman" w:cs="Times New Roman"/>
        </w:rPr>
        <w:t>Жогова Т.Б. Элементы логики высказываний. – Н.Новгород, 1996,с. 46.</w:t>
      </w:r>
    </w:p>
    <w:p w:rsidR="00BE1D72" w:rsidRPr="008C64A8" w:rsidRDefault="00BE1D72" w:rsidP="00BE1D72">
      <w:pPr>
        <w:pStyle w:val="a3"/>
        <w:numPr>
          <w:ilvl w:val="0"/>
          <w:numId w:val="2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8C64A8">
        <w:rPr>
          <w:rFonts w:ascii="Times New Roman" w:hAnsi="Times New Roman" w:cs="Times New Roman"/>
        </w:rPr>
        <w:t>Шапорев С.Д. Математическая логика. – СПб. : БХВ-Петербург, 2005. – 416 с.</w:t>
      </w:r>
    </w:p>
    <w:p w:rsidR="00BE1D72" w:rsidRPr="008C64A8" w:rsidRDefault="00BE1D72" w:rsidP="00BE1D7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iCs/>
        </w:rPr>
      </w:pPr>
    </w:p>
    <w:p w:rsidR="00BE1D72" w:rsidRPr="008C64A8" w:rsidRDefault="00BE1D72" w:rsidP="00BE1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iCs/>
        </w:rPr>
      </w:pPr>
      <w:r w:rsidRPr="008C64A8">
        <w:rPr>
          <w:rFonts w:ascii="Times New Roman" w:hAnsi="Times New Roman"/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BE1D72" w:rsidRPr="008C64A8" w:rsidRDefault="00BE1D72" w:rsidP="00BE1D72">
      <w:pPr>
        <w:pStyle w:val="a3"/>
        <w:numPr>
          <w:ilvl w:val="0"/>
          <w:numId w:val="2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4A8">
        <w:rPr>
          <w:rFonts w:ascii="Times New Roman" w:hAnsi="Times New Roman" w:cs="Times New Roman"/>
          <w:bCs/>
          <w:iCs/>
          <w:sz w:val="24"/>
          <w:szCs w:val="24"/>
        </w:rPr>
        <w:t>Казнина О.В. Введение в математику</w:t>
      </w:r>
      <w:r w:rsidRPr="008C64A8">
        <w:rPr>
          <w:rFonts w:ascii="Times New Roman" w:hAnsi="Times New Roman" w:cs="Times New Roman"/>
          <w:sz w:val="24"/>
          <w:szCs w:val="24"/>
        </w:rPr>
        <w:t>. Учебно-методическое пособие – Н.Новгород: НГПУ, 2011, 72 с.</w:t>
      </w:r>
    </w:p>
    <w:p w:rsidR="00BE1D72" w:rsidRPr="008C64A8" w:rsidRDefault="00BE1D72" w:rsidP="00BE1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iCs/>
        </w:rPr>
      </w:pPr>
      <w:r w:rsidRPr="008C64A8">
        <w:rPr>
          <w:rFonts w:ascii="Times New Roman" w:hAnsi="Times New Roman"/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E1D72" w:rsidRPr="008C64A8" w:rsidRDefault="000F14E4" w:rsidP="00BE1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</w:rPr>
      </w:pPr>
      <w:hyperlink r:id="rId15" w:history="1">
        <w:r w:rsidR="00BE1D72" w:rsidRPr="008C64A8">
          <w:rPr>
            <w:rStyle w:val="af6"/>
            <w:rFonts w:ascii="Times New Roman" w:hAnsi="Times New Roman"/>
            <w:iCs/>
            <w:lang w:val="en-US"/>
          </w:rPr>
          <w:t>http</w:t>
        </w:r>
        <w:r w:rsidR="00BE1D72" w:rsidRPr="008C64A8">
          <w:rPr>
            <w:rStyle w:val="af6"/>
            <w:rFonts w:ascii="Times New Roman" w:hAnsi="Times New Roman"/>
            <w:iCs/>
          </w:rPr>
          <w:t>://</w:t>
        </w:r>
        <w:r w:rsidR="00BE1D72" w:rsidRPr="008C64A8">
          <w:rPr>
            <w:rStyle w:val="af6"/>
            <w:rFonts w:ascii="Times New Roman" w:hAnsi="Times New Roman"/>
            <w:iCs/>
            <w:lang w:val="en-US"/>
          </w:rPr>
          <w:t>www</w:t>
        </w:r>
        <w:r w:rsidR="00BE1D72" w:rsidRPr="008C64A8">
          <w:rPr>
            <w:rStyle w:val="af6"/>
            <w:rFonts w:ascii="Times New Roman" w:hAnsi="Times New Roman"/>
            <w:iCs/>
          </w:rPr>
          <w:t>.</w:t>
        </w:r>
        <w:r w:rsidR="00BE1D72" w:rsidRPr="008C64A8">
          <w:rPr>
            <w:rStyle w:val="af6"/>
            <w:rFonts w:ascii="Times New Roman" w:hAnsi="Times New Roman"/>
            <w:iCs/>
            <w:lang w:val="en-US"/>
          </w:rPr>
          <w:t>exponenta</w:t>
        </w:r>
        <w:r w:rsidR="00BE1D72" w:rsidRPr="008C64A8">
          <w:rPr>
            <w:rStyle w:val="af6"/>
            <w:rFonts w:ascii="Times New Roman" w:hAnsi="Times New Roman"/>
            <w:iCs/>
          </w:rPr>
          <w:t>.</w:t>
        </w:r>
        <w:r w:rsidR="00BE1D72" w:rsidRPr="008C64A8">
          <w:rPr>
            <w:rStyle w:val="af6"/>
            <w:rFonts w:ascii="Times New Roman" w:hAnsi="Times New Roman"/>
            <w:iCs/>
            <w:lang w:val="en-US"/>
          </w:rPr>
          <w:t>ru</w:t>
        </w:r>
        <w:r w:rsidR="00BE1D72" w:rsidRPr="008C64A8">
          <w:rPr>
            <w:rStyle w:val="af6"/>
            <w:rFonts w:ascii="Times New Roman" w:hAnsi="Times New Roman"/>
            <w:iCs/>
          </w:rPr>
          <w:t>/</w:t>
        </w:r>
        <w:r w:rsidR="00BE1D72" w:rsidRPr="008C64A8">
          <w:rPr>
            <w:rStyle w:val="af6"/>
            <w:rFonts w:ascii="Times New Roman" w:hAnsi="Times New Roman"/>
            <w:iCs/>
            <w:lang w:val="en-US"/>
          </w:rPr>
          <w:t>soft</w:t>
        </w:r>
        <w:r w:rsidR="00BE1D72" w:rsidRPr="008C64A8">
          <w:rPr>
            <w:rStyle w:val="af6"/>
            <w:rFonts w:ascii="Times New Roman" w:hAnsi="Times New Roman"/>
            <w:iCs/>
          </w:rPr>
          <w:t>/</w:t>
        </w:r>
        <w:r w:rsidR="00BE1D72" w:rsidRPr="008C64A8">
          <w:rPr>
            <w:rStyle w:val="af6"/>
            <w:rFonts w:ascii="Times New Roman" w:hAnsi="Times New Roman"/>
            <w:iCs/>
            <w:lang w:val="en-US"/>
          </w:rPr>
          <w:t>Mathcad</w:t>
        </w:r>
        <w:r w:rsidR="00BE1D72" w:rsidRPr="008C64A8">
          <w:rPr>
            <w:rStyle w:val="af6"/>
            <w:rFonts w:ascii="Times New Roman" w:hAnsi="Times New Roman"/>
            <w:iCs/>
          </w:rPr>
          <w:t>/</w:t>
        </w:r>
        <w:r w:rsidR="00BE1D72" w:rsidRPr="008C64A8">
          <w:rPr>
            <w:rStyle w:val="af6"/>
            <w:rFonts w:ascii="Times New Roman" w:hAnsi="Times New Roman"/>
            <w:iCs/>
            <w:lang w:val="en-US"/>
          </w:rPr>
          <w:t>learn</w:t>
        </w:r>
        <w:r w:rsidR="00BE1D72" w:rsidRPr="008C64A8">
          <w:rPr>
            <w:rStyle w:val="af6"/>
            <w:rFonts w:ascii="Times New Roman" w:hAnsi="Times New Roman"/>
            <w:iCs/>
          </w:rPr>
          <w:t>/</w:t>
        </w:r>
        <w:r w:rsidR="00BE1D72" w:rsidRPr="008C64A8">
          <w:rPr>
            <w:rStyle w:val="af6"/>
            <w:rFonts w:ascii="Times New Roman" w:hAnsi="Times New Roman"/>
            <w:iCs/>
            <w:lang w:val="en-US"/>
          </w:rPr>
          <w:t>la</w:t>
        </w:r>
        <w:r w:rsidR="00BE1D72" w:rsidRPr="008C64A8">
          <w:rPr>
            <w:rStyle w:val="af6"/>
            <w:rFonts w:ascii="Times New Roman" w:hAnsi="Times New Roman"/>
            <w:iCs/>
          </w:rPr>
          <w:t>/</w:t>
        </w:r>
        <w:r w:rsidR="00BE1D72" w:rsidRPr="008C64A8">
          <w:rPr>
            <w:rStyle w:val="af6"/>
            <w:rFonts w:ascii="Times New Roman" w:hAnsi="Times New Roman"/>
            <w:iCs/>
            <w:lang w:val="en-US"/>
          </w:rPr>
          <w:t>la</w:t>
        </w:r>
        <w:r w:rsidR="00BE1D72" w:rsidRPr="008C64A8">
          <w:rPr>
            <w:rStyle w:val="af6"/>
            <w:rFonts w:ascii="Times New Roman" w:hAnsi="Times New Roman"/>
            <w:iCs/>
          </w:rPr>
          <w:t>.</w:t>
        </w:r>
        <w:r w:rsidR="00BE1D72" w:rsidRPr="008C64A8">
          <w:rPr>
            <w:rStyle w:val="af6"/>
            <w:rFonts w:ascii="Times New Roman" w:hAnsi="Times New Roman"/>
            <w:iCs/>
            <w:lang w:val="en-US"/>
          </w:rPr>
          <w:t>asp</w:t>
        </w:r>
      </w:hyperlink>
      <w:r w:rsidR="00BE1D72" w:rsidRPr="008C64A8">
        <w:rPr>
          <w:rFonts w:ascii="Times New Roman" w:hAnsi="Times New Roman"/>
          <w:bCs/>
          <w:iCs/>
        </w:rPr>
        <w:t xml:space="preserve"> - </w:t>
      </w:r>
      <w:r w:rsidR="00BE1D72" w:rsidRPr="008C64A8">
        <w:rPr>
          <w:rFonts w:ascii="Times New Roman" w:hAnsi="Times New Roman"/>
          <w:bCs/>
        </w:rPr>
        <w:t xml:space="preserve">Образовательный математический сайт </w:t>
      </w:r>
      <w:r w:rsidR="00BE1D72" w:rsidRPr="008C64A8">
        <w:rPr>
          <w:rFonts w:ascii="Times New Roman" w:hAnsi="Times New Roman"/>
          <w:bCs/>
          <w:lang w:val="en-US"/>
        </w:rPr>
        <w:t>exponenta</w:t>
      </w:r>
      <w:r w:rsidR="00BE1D72" w:rsidRPr="008C64A8">
        <w:rPr>
          <w:rFonts w:ascii="Times New Roman" w:hAnsi="Times New Roman"/>
          <w:bCs/>
        </w:rPr>
        <w:t>.</w:t>
      </w:r>
      <w:r w:rsidR="00BE1D72" w:rsidRPr="008C64A8">
        <w:rPr>
          <w:rFonts w:ascii="Times New Roman" w:hAnsi="Times New Roman"/>
          <w:bCs/>
          <w:lang w:val="en-US"/>
        </w:rPr>
        <w:t>ru</w:t>
      </w:r>
      <w:r w:rsidR="00BE1D72" w:rsidRPr="008C64A8">
        <w:rPr>
          <w:rFonts w:ascii="Times New Roman" w:hAnsi="Times New Roman"/>
          <w:bCs/>
        </w:rPr>
        <w:t>/</w:t>
      </w:r>
      <w:r w:rsidR="00BE1D72" w:rsidRPr="008C64A8">
        <w:rPr>
          <w:rFonts w:ascii="Times New Roman" w:hAnsi="Times New Roman"/>
          <w:bCs/>
          <w:iCs/>
        </w:rPr>
        <w:t xml:space="preserve">Вычисление матриц средствами </w:t>
      </w:r>
      <w:r w:rsidR="00BE1D72" w:rsidRPr="008C64A8">
        <w:rPr>
          <w:rFonts w:ascii="Times New Roman" w:hAnsi="Times New Roman"/>
          <w:bCs/>
          <w:iCs/>
          <w:lang w:val="en-US"/>
        </w:rPr>
        <w:t>mathcad</w:t>
      </w:r>
    </w:p>
    <w:p w:rsidR="00BE1D72" w:rsidRPr="008C64A8" w:rsidRDefault="00BE1D72" w:rsidP="00BE1D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8. Фонды оценочных средств</w:t>
      </w:r>
    </w:p>
    <w:p w:rsidR="00BE1D72" w:rsidRPr="008C64A8" w:rsidRDefault="00BE1D72" w:rsidP="00BE1D72">
      <w:pPr>
        <w:ind w:firstLine="709"/>
        <w:jc w:val="both"/>
        <w:rPr>
          <w:rFonts w:ascii="Times New Roman" w:hAnsi="Times New Roman"/>
          <w:spacing w:val="-4"/>
        </w:rPr>
      </w:pPr>
      <w:r w:rsidRPr="008C64A8">
        <w:rPr>
          <w:rFonts w:ascii="Times New Roman" w:hAnsi="Times New Roman"/>
          <w:spacing w:val="-4"/>
        </w:rPr>
        <w:t>Фонд оценочных средств представлен в Приложении 2.</w:t>
      </w:r>
    </w:p>
    <w:p w:rsidR="00BE1D72" w:rsidRPr="008C64A8" w:rsidRDefault="00BE1D72" w:rsidP="00BE1D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8C64A8">
        <w:rPr>
          <w:rFonts w:ascii="Times New Roman" w:hAnsi="Times New Roman"/>
          <w:b/>
          <w:bCs/>
        </w:rPr>
        <w:t>9.Материально-техническое обеспечение образовательного процесса по дисциплине</w:t>
      </w:r>
    </w:p>
    <w:p w:rsidR="00BE1D72" w:rsidRPr="008C64A8" w:rsidRDefault="00BE1D72" w:rsidP="00BE1D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  <w:i/>
        </w:rPr>
        <w:t>9.1. Описание материально-технической базы</w:t>
      </w:r>
    </w:p>
    <w:p w:rsidR="00BE1D72" w:rsidRPr="008C64A8" w:rsidRDefault="00BE1D72" w:rsidP="00BE1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</w:rPr>
        <w:t>Реализация дисциплины  требует наличия учебной аудитории.</w:t>
      </w:r>
    </w:p>
    <w:p w:rsidR="00BE1D72" w:rsidRPr="008C64A8" w:rsidRDefault="00BE1D72" w:rsidP="00BE1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</w:rPr>
      </w:pPr>
      <w:r w:rsidRPr="008C64A8">
        <w:rPr>
          <w:rFonts w:ascii="Times New Roman" w:hAnsi="Times New Roman"/>
          <w:bCs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:rsidR="00BE1D72" w:rsidRPr="008C64A8" w:rsidRDefault="00BE1D72" w:rsidP="00BE1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</w:rPr>
      </w:pPr>
      <w:r w:rsidRPr="008C64A8">
        <w:rPr>
          <w:rFonts w:ascii="Times New Roman" w:hAnsi="Times New Roman"/>
          <w:bCs/>
        </w:rPr>
        <w:t>Технические средства обучения: мультимедийное оборудование.</w:t>
      </w:r>
    </w:p>
    <w:p w:rsidR="00BE1D72" w:rsidRPr="008C64A8" w:rsidRDefault="00BE1D72" w:rsidP="00BE1D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8C64A8">
        <w:rPr>
          <w:rFonts w:ascii="Times New Roman" w:hAnsi="Times New Roman"/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16"/>
        <w:gridCol w:w="6546"/>
      </w:tblGrid>
      <w:tr w:rsidR="00BE1D72" w:rsidRPr="008C64A8" w:rsidTr="004A6660">
        <w:tc>
          <w:tcPr>
            <w:tcW w:w="2916" w:type="dxa"/>
            <w:shd w:val="clear" w:color="auto" w:fill="auto"/>
          </w:tcPr>
          <w:p w:rsidR="00BE1D72" w:rsidRPr="008C64A8" w:rsidRDefault="00BE1D72" w:rsidP="004A6660">
            <w:pPr>
              <w:rPr>
                <w:rFonts w:ascii="Times New Roman" w:hAnsi="Times New Roman"/>
                <w:lang w:val="en-US"/>
              </w:rPr>
            </w:pPr>
            <w:r w:rsidRPr="008C64A8">
              <w:rPr>
                <w:rFonts w:ascii="Times New Roman" w:hAnsi="Times New Roman"/>
                <w:lang w:val="en-US"/>
              </w:rPr>
              <w:t>www.biblioclub.ru</w:t>
            </w:r>
          </w:p>
        </w:tc>
        <w:tc>
          <w:tcPr>
            <w:tcW w:w="6546" w:type="dxa"/>
            <w:shd w:val="clear" w:color="auto" w:fill="auto"/>
          </w:tcPr>
          <w:p w:rsidR="00BE1D72" w:rsidRPr="008C64A8" w:rsidRDefault="00BE1D72" w:rsidP="004A6660">
            <w:pPr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ЭБС «Университетская библиотека онлайн»</w:t>
            </w:r>
          </w:p>
        </w:tc>
      </w:tr>
      <w:tr w:rsidR="00BE1D72" w:rsidRPr="008C64A8" w:rsidTr="004A6660">
        <w:tc>
          <w:tcPr>
            <w:tcW w:w="2916" w:type="dxa"/>
            <w:shd w:val="clear" w:color="auto" w:fill="auto"/>
          </w:tcPr>
          <w:p w:rsidR="00BE1D72" w:rsidRPr="008C64A8" w:rsidRDefault="00BE1D72" w:rsidP="004A6660">
            <w:pPr>
              <w:rPr>
                <w:rFonts w:ascii="Times New Roman" w:hAnsi="Times New Roman"/>
                <w:lang w:val="en-US"/>
              </w:rPr>
            </w:pPr>
            <w:r w:rsidRPr="008C64A8">
              <w:rPr>
                <w:rFonts w:ascii="Times New Roman" w:hAnsi="Times New Roman"/>
                <w:lang w:val="en-US"/>
              </w:rPr>
              <w:t>www.elibrary.ru</w:t>
            </w:r>
          </w:p>
        </w:tc>
        <w:tc>
          <w:tcPr>
            <w:tcW w:w="6546" w:type="dxa"/>
            <w:shd w:val="clear" w:color="auto" w:fill="auto"/>
          </w:tcPr>
          <w:p w:rsidR="00BE1D72" w:rsidRPr="008C64A8" w:rsidRDefault="00BE1D72" w:rsidP="004A6660">
            <w:pPr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>Научная электронная библиотека</w:t>
            </w:r>
          </w:p>
        </w:tc>
      </w:tr>
      <w:tr w:rsidR="00BE1D72" w:rsidRPr="008C64A8" w:rsidTr="004A6660">
        <w:tc>
          <w:tcPr>
            <w:tcW w:w="2916" w:type="dxa"/>
            <w:shd w:val="clear" w:color="auto" w:fill="auto"/>
          </w:tcPr>
          <w:p w:rsidR="00BE1D72" w:rsidRPr="008C64A8" w:rsidRDefault="00BE1D72" w:rsidP="004A6660">
            <w:pPr>
              <w:rPr>
                <w:rFonts w:ascii="Times New Roman" w:hAnsi="Times New Roman"/>
                <w:lang w:val="en-US"/>
              </w:rPr>
            </w:pPr>
            <w:r w:rsidRPr="008C64A8">
              <w:rPr>
                <w:rFonts w:ascii="Times New Roman" w:hAnsi="Times New Roman"/>
                <w:lang w:val="en-US"/>
              </w:rPr>
              <w:t>www.ebiblioteka.ru</w:t>
            </w:r>
          </w:p>
        </w:tc>
        <w:tc>
          <w:tcPr>
            <w:tcW w:w="6546" w:type="dxa"/>
            <w:shd w:val="clear" w:color="auto" w:fill="auto"/>
          </w:tcPr>
          <w:p w:rsidR="00BE1D72" w:rsidRPr="008C64A8" w:rsidRDefault="00BE1D72" w:rsidP="004A6660">
            <w:pPr>
              <w:rPr>
                <w:rFonts w:ascii="Times New Roman" w:hAnsi="Times New Roman"/>
              </w:rPr>
            </w:pPr>
            <w:r w:rsidRPr="008C64A8">
              <w:rPr>
                <w:rFonts w:ascii="Times New Roman" w:hAnsi="Times New Roman"/>
              </w:rPr>
              <w:t xml:space="preserve">Универсальные базы данных изданий </w:t>
            </w:r>
          </w:p>
        </w:tc>
      </w:tr>
    </w:tbl>
    <w:p w:rsidR="00BE1D72" w:rsidRPr="008C64A8" w:rsidRDefault="00BE1D72" w:rsidP="00BE1D7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</w:rPr>
      </w:pPr>
      <w:r w:rsidRPr="008C64A8">
        <w:rPr>
          <w:rFonts w:ascii="Times New Roman" w:hAnsi="Times New Roman"/>
          <w:bCs/>
          <w:color w:val="000000" w:themeColor="text1"/>
        </w:rPr>
        <w:t xml:space="preserve">Программное обеспечение (Пакет </w:t>
      </w:r>
      <w:r w:rsidRPr="008C64A8">
        <w:rPr>
          <w:rFonts w:ascii="Times New Roman" w:hAnsi="Times New Roman"/>
          <w:bCs/>
          <w:color w:val="000000" w:themeColor="text1"/>
          <w:lang w:val="en-US"/>
        </w:rPr>
        <w:t>MSOffice</w:t>
      </w:r>
      <w:r w:rsidRPr="008C64A8">
        <w:rPr>
          <w:rFonts w:ascii="Times New Roman" w:hAnsi="Times New Roman"/>
          <w:bCs/>
          <w:color w:val="000000" w:themeColor="text1"/>
        </w:rPr>
        <w:t xml:space="preserve">, </w:t>
      </w:r>
      <w:r w:rsidRPr="008C64A8">
        <w:rPr>
          <w:rFonts w:ascii="Times New Roman" w:hAnsi="Times New Roman"/>
          <w:bCs/>
          <w:color w:val="000000" w:themeColor="text1"/>
          <w:lang w:val="en-US"/>
        </w:rPr>
        <w:t>LMSMoodle</w:t>
      </w:r>
      <w:r w:rsidRPr="008C64A8">
        <w:rPr>
          <w:rFonts w:ascii="Times New Roman" w:hAnsi="Times New Roman"/>
          <w:bCs/>
          <w:color w:val="000000" w:themeColor="text1"/>
        </w:rPr>
        <w:t>, Интернет браузер и т.д.)</w:t>
      </w:r>
    </w:p>
    <w:p w:rsidR="00BE1D72" w:rsidRPr="00F01413" w:rsidRDefault="00BE1D72" w:rsidP="00BE1D72">
      <w:pPr>
        <w:spacing w:after="0"/>
        <w:ind w:left="1069"/>
        <w:jc w:val="center"/>
        <w:rPr>
          <w:rFonts w:ascii="Times New Roman" w:hAnsi="Times New Roman"/>
          <w:b/>
          <w:bCs/>
        </w:rPr>
      </w:pPr>
      <w:r w:rsidRPr="00F01413">
        <w:rPr>
          <w:rFonts w:ascii="Times New Roman" w:hAnsi="Times New Roman"/>
          <w:b/>
          <w:bCs/>
        </w:rPr>
        <w:t>6.</w:t>
      </w:r>
      <w:r>
        <w:rPr>
          <w:rFonts w:ascii="Times New Roman" w:hAnsi="Times New Roman"/>
          <w:b/>
          <w:bCs/>
        </w:rPr>
        <w:t xml:space="preserve"> </w:t>
      </w:r>
      <w:r w:rsidRPr="00F01413">
        <w:rPr>
          <w:rFonts w:ascii="Times New Roman" w:hAnsi="Times New Roman"/>
          <w:b/>
          <w:bCs/>
        </w:rPr>
        <w:t>ПРАКТИКА (не предусмотрена)</w:t>
      </w:r>
    </w:p>
    <w:p w:rsidR="00BE1D72" w:rsidRPr="00F01413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</w:rPr>
      </w:pPr>
    </w:p>
    <w:p w:rsidR="00BE1D72" w:rsidRPr="00F01413" w:rsidRDefault="00BE1D72" w:rsidP="00BE1D7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</w:rPr>
      </w:pPr>
      <w:r w:rsidRPr="00F01413">
        <w:rPr>
          <w:rFonts w:ascii="Times New Roman" w:hAnsi="Times New Roman"/>
          <w:b/>
          <w:bCs/>
        </w:rPr>
        <w:t>7. ПРОГРАММА ИТОГОВОЙ АТТЕСТАЦИИ</w:t>
      </w:r>
    </w:p>
    <w:p w:rsidR="00BE1D72" w:rsidRPr="00F01413" w:rsidRDefault="00BE1D72" w:rsidP="00BE1D72">
      <w:pPr>
        <w:spacing w:after="0"/>
        <w:ind w:firstLine="708"/>
        <w:contextualSpacing/>
        <w:jc w:val="both"/>
        <w:rPr>
          <w:rFonts w:ascii="Times New Roman" w:hAnsi="Times New Roman"/>
        </w:rPr>
      </w:pPr>
      <w:r w:rsidRPr="00F01413">
        <w:rPr>
          <w:rFonts w:ascii="Times New Roman" w:hAnsi="Times New Roman"/>
        </w:rPr>
        <w:t>Определение результатов освоения модуля на основе вычисления рейтинга по каждой дисциплине, предусмотренной учебным планом по модулю, по формуле:</w:t>
      </w:r>
    </w:p>
    <w:p w:rsidR="00BE1D72" w:rsidRPr="00F01413" w:rsidRDefault="00BE1D72" w:rsidP="00BE1D72">
      <w:pPr>
        <w:tabs>
          <w:tab w:val="left" w:pos="1320"/>
        </w:tabs>
        <w:spacing w:after="0"/>
        <w:jc w:val="both"/>
        <w:rPr>
          <w:rFonts w:ascii="Times New Roman" w:hAnsi="Times New Roman"/>
        </w:rPr>
      </w:pPr>
    </w:p>
    <w:p w:rsidR="00BE1D72" w:rsidRPr="00F01413" w:rsidRDefault="00BE1D72" w:rsidP="00BE1D72">
      <w:pPr>
        <w:tabs>
          <w:tab w:val="left" w:pos="1320"/>
        </w:tabs>
        <w:spacing w:after="0"/>
        <w:jc w:val="both"/>
        <w:rPr>
          <w:rFonts w:ascii="Times New Roman" w:hAnsi="Times New Roman"/>
        </w:rPr>
      </w:pPr>
      <w:r w:rsidRPr="00F01413">
        <w:rPr>
          <w:rFonts w:ascii="Times New Roman" w:hAnsi="Times New Roman"/>
          <w:lang w:val="en-US"/>
        </w:rPr>
        <w:t>R</w:t>
      </w:r>
      <w:r w:rsidRPr="00F01413">
        <w:rPr>
          <w:rFonts w:ascii="Times New Roman" w:hAnsi="Times New Roman"/>
          <w:vertAlign w:val="subscript"/>
          <w:lang w:val="en-US"/>
        </w:rPr>
        <w:t>j</w:t>
      </w:r>
      <w:r w:rsidRPr="00F01413">
        <w:rPr>
          <w:rFonts w:ascii="Times New Roman" w:hAnsi="Times New Roman"/>
          <w:vertAlign w:val="superscript"/>
        </w:rPr>
        <w:t>мод.</w:t>
      </w:r>
      <w:r w:rsidRPr="00F01413">
        <w:rPr>
          <w:rFonts w:ascii="Times New Roman" w:hAnsi="Times New Roma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 w:hAnsi="Cambria Math"/>
                  </w:rPr>
                  <m:t xml:space="preserve"> 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BE1D72" w:rsidRPr="00F01413" w:rsidRDefault="00BE1D72" w:rsidP="00BE1D72">
      <w:pPr>
        <w:spacing w:after="0"/>
        <w:jc w:val="both"/>
        <w:rPr>
          <w:rFonts w:ascii="Times New Roman" w:hAnsi="Times New Roman"/>
        </w:rPr>
      </w:pPr>
    </w:p>
    <w:p w:rsidR="00BE1D72" w:rsidRPr="00F01413" w:rsidRDefault="00BE1D72" w:rsidP="00BE1D72">
      <w:pPr>
        <w:spacing w:after="0"/>
        <w:jc w:val="both"/>
        <w:rPr>
          <w:rFonts w:ascii="Times New Roman" w:hAnsi="Times New Roman"/>
        </w:rPr>
      </w:pPr>
      <w:r w:rsidRPr="00F01413">
        <w:rPr>
          <w:rFonts w:ascii="Times New Roman" w:hAnsi="Times New Roman"/>
        </w:rPr>
        <w:t>где:</w:t>
      </w:r>
    </w:p>
    <w:p w:rsidR="00BE1D72" w:rsidRPr="00F01413" w:rsidRDefault="00BE1D72" w:rsidP="00BE1D72">
      <w:pPr>
        <w:spacing w:after="0"/>
        <w:jc w:val="both"/>
        <w:rPr>
          <w:rFonts w:ascii="Times New Roman" w:hAnsi="Times New Roman"/>
          <w:vertAlign w:val="superscript"/>
        </w:rPr>
      </w:pPr>
      <w:r w:rsidRPr="00F01413">
        <w:rPr>
          <w:rFonts w:ascii="Times New Roman" w:hAnsi="Times New Roman"/>
          <w:lang w:val="en-US"/>
        </w:rPr>
        <w:t>R</w:t>
      </w:r>
      <w:r w:rsidRPr="00F01413">
        <w:rPr>
          <w:rFonts w:ascii="Times New Roman" w:hAnsi="Times New Roman"/>
          <w:vertAlign w:val="subscript"/>
          <w:lang w:val="en-US"/>
        </w:rPr>
        <w:t>j</w:t>
      </w:r>
      <w:r w:rsidRPr="00F01413">
        <w:rPr>
          <w:rFonts w:ascii="Times New Roman" w:hAnsi="Times New Roman"/>
          <w:vertAlign w:val="superscript"/>
        </w:rPr>
        <w:t>мод.</w:t>
      </w:r>
      <w:r w:rsidRPr="00F01413">
        <w:rPr>
          <w:rFonts w:ascii="Times New Roman" w:hAnsi="Times New Roman"/>
        </w:rPr>
        <w:t xml:space="preserve"> –  рейтинговый балл студента </w:t>
      </w:r>
      <w:r w:rsidRPr="00F01413">
        <w:rPr>
          <w:rFonts w:ascii="Times New Roman" w:hAnsi="Times New Roman"/>
          <w:lang w:val="en-US"/>
        </w:rPr>
        <w:t>j</w:t>
      </w:r>
      <w:r w:rsidRPr="00F01413">
        <w:rPr>
          <w:rFonts w:ascii="Times New Roman" w:hAnsi="Times New Roman"/>
        </w:rPr>
        <w:t xml:space="preserve"> по модулю;</w:t>
      </w:r>
      <w:r w:rsidRPr="00F01413">
        <w:rPr>
          <w:rFonts w:ascii="Times New Roman" w:hAnsi="Times New Roman"/>
          <w:vertAlign w:val="superscript"/>
        </w:rPr>
        <w:t xml:space="preserve"> </w:t>
      </w:r>
    </w:p>
    <w:p w:rsidR="00BE1D72" w:rsidRPr="00F01413" w:rsidRDefault="000F14E4" w:rsidP="00BE1D72">
      <w:pPr>
        <w:spacing w:after="0"/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BE1D72" w:rsidRPr="00F01413">
        <w:rPr>
          <w:rFonts w:ascii="Times New Roman" w:hAnsi="Times New Roman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BE1D72" w:rsidRPr="00F01413">
        <w:rPr>
          <w:rFonts w:ascii="Times New Roman" w:hAnsi="Times New Roman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BE1D72" w:rsidRPr="00F01413">
        <w:rPr>
          <w:rFonts w:ascii="Times New Roman" w:hAnsi="Times New Roman"/>
        </w:rPr>
        <w:t xml:space="preserve"> – зачетные единицы дисциплин, входящих в модуль, </w:t>
      </w:r>
    </w:p>
    <w:p w:rsidR="00BE1D72" w:rsidRPr="00F01413" w:rsidRDefault="000F14E4" w:rsidP="00BE1D72">
      <w:pPr>
        <w:spacing w:after="0"/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BE1D72" w:rsidRPr="00F01413">
        <w:rPr>
          <w:rFonts w:ascii="Times New Roman" w:hAnsi="Times New Roman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BE1D72" w:rsidRPr="00F01413">
        <w:rPr>
          <w:rFonts w:ascii="Times New Roman" w:hAnsi="Times New Roman"/>
        </w:rPr>
        <w:t xml:space="preserve"> –  зачетная единица по курсовой работе;</w:t>
      </w:r>
    </w:p>
    <w:p w:rsidR="00BE1D72" w:rsidRPr="00F01413" w:rsidRDefault="000F14E4" w:rsidP="00BE1D72">
      <w:pPr>
        <w:spacing w:after="0"/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BE1D72" w:rsidRPr="00F01413">
        <w:rPr>
          <w:rFonts w:ascii="Times New Roman" w:hAnsi="Times New Roman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BE1D72" w:rsidRPr="00F01413">
        <w:rPr>
          <w:rFonts w:ascii="Times New Roman" w:hAnsi="Times New Roman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BE1D72" w:rsidRPr="00F01413">
        <w:rPr>
          <w:rFonts w:ascii="Times New Roman" w:hAnsi="Times New Roman"/>
        </w:rPr>
        <w:t xml:space="preserve"> – рейтинговые баллы студента по дисциплинам модуля,</w:t>
      </w:r>
    </w:p>
    <w:p w:rsidR="00BE1D72" w:rsidRPr="00F01413" w:rsidRDefault="000F14E4" w:rsidP="00BE1D72">
      <w:pPr>
        <w:spacing w:after="0"/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BE1D72" w:rsidRPr="00F01413">
        <w:rPr>
          <w:rFonts w:ascii="Times New Roman" w:hAnsi="Times New Roman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BE1D72" w:rsidRPr="00F01413">
        <w:rPr>
          <w:rFonts w:ascii="Times New Roman" w:hAnsi="Times New Roman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BE1D72" w:rsidRPr="00703688" w:rsidRDefault="00BE1D72" w:rsidP="00BE1D72">
      <w:pPr>
        <w:spacing w:after="0"/>
        <w:jc w:val="both"/>
      </w:pPr>
      <w:r w:rsidRPr="00F01413">
        <w:rPr>
          <w:rFonts w:ascii="Times New Roman" w:hAnsi="Times New Roman"/>
        </w:rPr>
        <w:t>Величина среднего рейтинга студента по модулю  лежит в пределах от 55 до 100 баллов</w:t>
      </w:r>
      <w:r w:rsidRPr="00703688">
        <w:t>.</w:t>
      </w:r>
    </w:p>
    <w:p w:rsidR="00BE1D72" w:rsidRPr="00703688" w:rsidRDefault="00BE1D72" w:rsidP="00BE1D72"/>
    <w:p w:rsidR="00BE1D72" w:rsidRDefault="00BE1D72" w:rsidP="00BE1D72"/>
    <w:p w:rsidR="006A656A" w:rsidRDefault="006A656A"/>
    <w:sectPr w:rsidR="006A656A" w:rsidSect="005A5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722" w:rsidRDefault="009A7722" w:rsidP="00EE0A4E">
      <w:pPr>
        <w:spacing w:after="0" w:line="240" w:lineRule="auto"/>
      </w:pPr>
      <w:r>
        <w:separator/>
      </w:r>
    </w:p>
  </w:endnote>
  <w:endnote w:type="continuationSeparator" w:id="0">
    <w:p w:rsidR="009A7722" w:rsidRDefault="009A7722" w:rsidP="00EE0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B2713A" w:rsidRDefault="000F14E4">
        <w:pPr>
          <w:pStyle w:val="ad"/>
          <w:jc w:val="right"/>
        </w:pPr>
        <w:r>
          <w:fldChar w:fldCharType="begin"/>
        </w:r>
        <w:r w:rsidR="00D947C1">
          <w:instrText>PAGE   \* MERGEFORMAT</w:instrText>
        </w:r>
        <w:r>
          <w:fldChar w:fldCharType="separate"/>
        </w:r>
        <w:r w:rsidR="00AD31BA">
          <w:rPr>
            <w:noProof/>
          </w:rPr>
          <w:t>23</w:t>
        </w:r>
        <w:r>
          <w:fldChar w:fldCharType="end"/>
        </w:r>
      </w:p>
    </w:sdtContent>
  </w:sdt>
  <w:p w:rsidR="00B2713A" w:rsidRDefault="009A772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13A" w:rsidRDefault="009A7722">
    <w:pPr>
      <w:pStyle w:val="ad"/>
      <w:jc w:val="right"/>
    </w:pPr>
  </w:p>
  <w:p w:rsidR="00B2713A" w:rsidRDefault="009A772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722" w:rsidRDefault="009A7722" w:rsidP="00EE0A4E">
      <w:pPr>
        <w:spacing w:after="0" w:line="240" w:lineRule="auto"/>
      </w:pPr>
      <w:r>
        <w:separator/>
      </w:r>
    </w:p>
  </w:footnote>
  <w:footnote w:type="continuationSeparator" w:id="0">
    <w:p w:rsidR="009A7722" w:rsidRDefault="009A7722" w:rsidP="00EE0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D0E97"/>
    <w:multiLevelType w:val="hybridMultilevel"/>
    <w:tmpl w:val="713EE2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574100"/>
    <w:multiLevelType w:val="hybridMultilevel"/>
    <w:tmpl w:val="3618A96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065BFB"/>
    <w:multiLevelType w:val="hybridMultilevel"/>
    <w:tmpl w:val="105AD31A"/>
    <w:lvl w:ilvl="0" w:tplc="B1F6BCC8">
      <w:start w:val="1"/>
      <w:numFmt w:val="bullet"/>
      <w:lvlText w:val=""/>
      <w:lvlJc w:val="left"/>
      <w:pPr>
        <w:tabs>
          <w:tab w:val="num" w:pos="2240"/>
        </w:tabs>
        <w:ind w:left="2127" w:firstLine="0"/>
      </w:pPr>
      <w:rPr>
        <w:rFonts w:ascii="Symbol" w:hAnsi="Symbol" w:hint="default"/>
      </w:rPr>
    </w:lvl>
    <w:lvl w:ilvl="1" w:tplc="A6BCE552">
      <w:start w:val="1"/>
      <w:numFmt w:val="bullet"/>
      <w:lvlText w:val="–"/>
      <w:lvlJc w:val="left"/>
      <w:pPr>
        <w:tabs>
          <w:tab w:val="num" w:pos="907"/>
        </w:tabs>
        <w:ind w:left="907" w:hanging="340"/>
      </w:pPr>
      <w:rPr>
        <w:rFonts w:ascii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2057987"/>
    <w:multiLevelType w:val="hybridMultilevel"/>
    <w:tmpl w:val="072C9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DF62FC"/>
    <w:multiLevelType w:val="hybridMultilevel"/>
    <w:tmpl w:val="F4A60EB2"/>
    <w:lvl w:ilvl="0" w:tplc="BE346F22"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9A3C04"/>
    <w:multiLevelType w:val="hybridMultilevel"/>
    <w:tmpl w:val="713EE2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5A4FB9"/>
    <w:multiLevelType w:val="hybridMultilevel"/>
    <w:tmpl w:val="59E63A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D1339A8"/>
    <w:multiLevelType w:val="multilevel"/>
    <w:tmpl w:val="36C8F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3D7624BB"/>
    <w:multiLevelType w:val="hybridMultilevel"/>
    <w:tmpl w:val="4640540E"/>
    <w:lvl w:ilvl="0" w:tplc="011A81B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0C92A3C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12">
    <w:nsid w:val="42446D5A"/>
    <w:multiLevelType w:val="hybridMultilevel"/>
    <w:tmpl w:val="D8F27E0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A52B55"/>
    <w:multiLevelType w:val="hybridMultilevel"/>
    <w:tmpl w:val="EA9C0C0E"/>
    <w:lvl w:ilvl="0" w:tplc="041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4">
    <w:nsid w:val="4CD00292"/>
    <w:multiLevelType w:val="hybridMultilevel"/>
    <w:tmpl w:val="B8E47D8C"/>
    <w:lvl w:ilvl="0" w:tplc="C98A6DA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FE95D37"/>
    <w:multiLevelType w:val="hybridMultilevel"/>
    <w:tmpl w:val="C2DE58D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542B2C80"/>
    <w:multiLevelType w:val="multilevel"/>
    <w:tmpl w:val="A13CE1A6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7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374C57"/>
    <w:multiLevelType w:val="hybridMultilevel"/>
    <w:tmpl w:val="E5520D56"/>
    <w:lvl w:ilvl="0" w:tplc="8D6E498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681534B"/>
    <w:multiLevelType w:val="hybridMultilevel"/>
    <w:tmpl w:val="A0C078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730" w:hanging="360"/>
      </w:pPr>
    </w:lvl>
    <w:lvl w:ilvl="2" w:tplc="0419001B">
      <w:start w:val="1"/>
      <w:numFmt w:val="lowerRoman"/>
      <w:lvlText w:val="%3."/>
      <w:lvlJc w:val="right"/>
      <w:pPr>
        <w:ind w:left="1450" w:hanging="180"/>
      </w:pPr>
    </w:lvl>
    <w:lvl w:ilvl="3" w:tplc="0419000F">
      <w:start w:val="1"/>
      <w:numFmt w:val="decimal"/>
      <w:lvlText w:val="%4."/>
      <w:lvlJc w:val="left"/>
      <w:pPr>
        <w:ind w:left="2170" w:hanging="360"/>
      </w:pPr>
    </w:lvl>
    <w:lvl w:ilvl="4" w:tplc="04190019">
      <w:start w:val="1"/>
      <w:numFmt w:val="lowerLetter"/>
      <w:lvlText w:val="%5."/>
      <w:lvlJc w:val="left"/>
      <w:pPr>
        <w:ind w:left="2890" w:hanging="360"/>
      </w:pPr>
    </w:lvl>
    <w:lvl w:ilvl="5" w:tplc="0419001B">
      <w:start w:val="1"/>
      <w:numFmt w:val="lowerRoman"/>
      <w:lvlText w:val="%6."/>
      <w:lvlJc w:val="right"/>
      <w:pPr>
        <w:ind w:left="3610" w:hanging="180"/>
      </w:pPr>
    </w:lvl>
    <w:lvl w:ilvl="6" w:tplc="0419000F">
      <w:start w:val="1"/>
      <w:numFmt w:val="decimal"/>
      <w:lvlText w:val="%7."/>
      <w:lvlJc w:val="left"/>
      <w:pPr>
        <w:ind w:left="4330" w:hanging="360"/>
      </w:pPr>
    </w:lvl>
    <w:lvl w:ilvl="7" w:tplc="04190019">
      <w:start w:val="1"/>
      <w:numFmt w:val="lowerLetter"/>
      <w:lvlText w:val="%8."/>
      <w:lvlJc w:val="left"/>
      <w:pPr>
        <w:ind w:left="5050" w:hanging="360"/>
      </w:pPr>
    </w:lvl>
    <w:lvl w:ilvl="8" w:tplc="0419001B">
      <w:start w:val="1"/>
      <w:numFmt w:val="lowerRoman"/>
      <w:lvlText w:val="%9."/>
      <w:lvlJc w:val="right"/>
      <w:pPr>
        <w:ind w:left="5770" w:hanging="180"/>
      </w:pPr>
    </w:lvl>
  </w:abstractNum>
  <w:abstractNum w:abstractNumId="2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5E313783"/>
    <w:multiLevelType w:val="hybridMultilevel"/>
    <w:tmpl w:val="40AA48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8A00E24"/>
    <w:multiLevelType w:val="hybridMultilevel"/>
    <w:tmpl w:val="357C4ED6"/>
    <w:lvl w:ilvl="0" w:tplc="EB220F8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C10C62"/>
    <w:multiLevelType w:val="hybridMultilevel"/>
    <w:tmpl w:val="91226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8B4E42"/>
    <w:multiLevelType w:val="hybridMultilevel"/>
    <w:tmpl w:val="7036488E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5">
    <w:nsid w:val="76E036A8"/>
    <w:multiLevelType w:val="hybridMultilevel"/>
    <w:tmpl w:val="FB3E2B1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7B66626"/>
    <w:multiLevelType w:val="hybridMultilevel"/>
    <w:tmpl w:val="2C669040"/>
    <w:lvl w:ilvl="0" w:tplc="7D84D5D8">
      <w:start w:val="1"/>
      <w:numFmt w:val="decimal"/>
      <w:lvlText w:val="%1."/>
      <w:lvlJc w:val="left"/>
      <w:pPr>
        <w:ind w:left="1069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0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3"/>
  </w:num>
  <w:num w:numId="12">
    <w:abstractNumId w:val="4"/>
  </w:num>
  <w:num w:numId="13">
    <w:abstractNumId w:val="8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3"/>
  </w:num>
  <w:num w:numId="19">
    <w:abstractNumId w:val="16"/>
  </w:num>
  <w:num w:numId="20">
    <w:abstractNumId w:val="2"/>
  </w:num>
  <w:num w:numId="21">
    <w:abstractNumId w:val="24"/>
  </w:num>
  <w:num w:numId="22">
    <w:abstractNumId w:val="13"/>
  </w:num>
  <w:num w:numId="23">
    <w:abstractNumId w:val="9"/>
  </w:num>
  <w:num w:numId="24">
    <w:abstractNumId w:val="14"/>
  </w:num>
  <w:num w:numId="25">
    <w:abstractNumId w:val="22"/>
  </w:num>
  <w:num w:numId="26">
    <w:abstractNumId w:val="25"/>
  </w:num>
  <w:num w:numId="27">
    <w:abstractNumId w:val="12"/>
  </w:num>
  <w:num w:numId="28">
    <w:abstractNumId w:val="1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D72"/>
    <w:rsid w:val="000F14E4"/>
    <w:rsid w:val="002568D0"/>
    <w:rsid w:val="002E15B8"/>
    <w:rsid w:val="006A656A"/>
    <w:rsid w:val="007A41B4"/>
    <w:rsid w:val="007D57B6"/>
    <w:rsid w:val="009A7722"/>
    <w:rsid w:val="00AD31BA"/>
    <w:rsid w:val="00BE1D72"/>
    <w:rsid w:val="00D947C1"/>
    <w:rsid w:val="00EE0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7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E1D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1D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BE1D7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BE1D72"/>
  </w:style>
  <w:style w:type="table" w:customStyle="1" w:styleId="11">
    <w:name w:val="Сетка таблицы1"/>
    <w:basedOn w:val="a1"/>
    <w:next w:val="a5"/>
    <w:uiPriority w:val="59"/>
    <w:rsid w:val="00BE1D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BE1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выноски Знак"/>
    <w:basedOn w:val="a0"/>
    <w:link w:val="a7"/>
    <w:uiPriority w:val="99"/>
    <w:semiHidden/>
    <w:rsid w:val="00BE1D72"/>
    <w:rPr>
      <w:rFonts w:ascii="Tahoma" w:eastAsia="Calibri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BE1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7"/>
    <w:uiPriority w:val="99"/>
    <w:semiHidden/>
    <w:rsid w:val="00BE1D72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BE1D72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BE1D7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a">
    <w:name w:val="Emphasis"/>
    <w:basedOn w:val="a0"/>
    <w:uiPriority w:val="20"/>
    <w:qFormat/>
    <w:rsid w:val="00BE1D72"/>
    <w:rPr>
      <w:i/>
      <w:iCs/>
    </w:rPr>
  </w:style>
  <w:style w:type="paragraph" w:styleId="ab">
    <w:name w:val="header"/>
    <w:basedOn w:val="a"/>
    <w:link w:val="ac"/>
    <w:uiPriority w:val="99"/>
    <w:unhideWhenUsed/>
    <w:rsid w:val="00BE1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E1D7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BE1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E1D72"/>
    <w:rPr>
      <w:rFonts w:ascii="Calibri" w:eastAsia="Calibri" w:hAnsi="Calibri" w:cs="Times New Roman"/>
    </w:rPr>
  </w:style>
  <w:style w:type="character" w:customStyle="1" w:styleId="af">
    <w:name w:val="Текст примечания Знак"/>
    <w:basedOn w:val="a0"/>
    <w:link w:val="af0"/>
    <w:uiPriority w:val="99"/>
    <w:semiHidden/>
    <w:rsid w:val="00BE1D72"/>
    <w:rPr>
      <w:rFonts w:ascii="Calibri" w:eastAsia="Calibri" w:hAnsi="Calibri" w:cs="Times New Roman"/>
      <w:sz w:val="20"/>
      <w:szCs w:val="20"/>
    </w:rPr>
  </w:style>
  <w:style w:type="paragraph" w:styleId="af0">
    <w:name w:val="annotation text"/>
    <w:basedOn w:val="a"/>
    <w:link w:val="af"/>
    <w:uiPriority w:val="99"/>
    <w:semiHidden/>
    <w:unhideWhenUsed/>
    <w:rsid w:val="00BE1D72"/>
    <w:pPr>
      <w:spacing w:line="240" w:lineRule="auto"/>
    </w:pPr>
    <w:rPr>
      <w:sz w:val="20"/>
      <w:szCs w:val="20"/>
    </w:rPr>
  </w:style>
  <w:style w:type="character" w:customStyle="1" w:styleId="13">
    <w:name w:val="Текст примечания Знак1"/>
    <w:basedOn w:val="a0"/>
    <w:link w:val="af0"/>
    <w:uiPriority w:val="99"/>
    <w:semiHidden/>
    <w:rsid w:val="00BE1D72"/>
    <w:rPr>
      <w:rFonts w:ascii="Calibri" w:eastAsia="Calibri" w:hAnsi="Calibri" w:cs="Times New Roman"/>
      <w:sz w:val="20"/>
      <w:szCs w:val="20"/>
    </w:rPr>
  </w:style>
  <w:style w:type="character" w:customStyle="1" w:styleId="af1">
    <w:name w:val="Тема примечания Знак"/>
    <w:basedOn w:val="af"/>
    <w:link w:val="af2"/>
    <w:uiPriority w:val="99"/>
    <w:semiHidden/>
    <w:rsid w:val="00BE1D72"/>
    <w:rPr>
      <w:b/>
      <w:bCs/>
    </w:rPr>
  </w:style>
  <w:style w:type="paragraph" w:styleId="af2">
    <w:name w:val="annotation subject"/>
    <w:basedOn w:val="af0"/>
    <w:next w:val="af0"/>
    <w:link w:val="af1"/>
    <w:uiPriority w:val="99"/>
    <w:semiHidden/>
    <w:unhideWhenUsed/>
    <w:rsid w:val="00BE1D72"/>
    <w:rPr>
      <w:b/>
      <w:bCs/>
    </w:rPr>
  </w:style>
  <w:style w:type="character" w:customStyle="1" w:styleId="14">
    <w:name w:val="Тема примечания Знак1"/>
    <w:basedOn w:val="13"/>
    <w:link w:val="af2"/>
    <w:uiPriority w:val="99"/>
    <w:semiHidden/>
    <w:rsid w:val="00BE1D72"/>
    <w:rPr>
      <w:b/>
      <w:bCs/>
    </w:rPr>
  </w:style>
  <w:style w:type="character" w:customStyle="1" w:styleId="apple-converted-space">
    <w:name w:val="apple-converted-space"/>
    <w:basedOn w:val="a0"/>
    <w:rsid w:val="00BE1D72"/>
  </w:style>
  <w:style w:type="paragraph" w:customStyle="1" w:styleId="Default">
    <w:name w:val="Default"/>
    <w:rsid w:val="00BE1D7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BE1D7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E1D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3 Знак"/>
    <w:basedOn w:val="a0"/>
    <w:link w:val="30"/>
    <w:uiPriority w:val="99"/>
    <w:rsid w:val="00BE1D72"/>
    <w:rPr>
      <w:rFonts w:ascii="Calibri" w:eastAsia="Calibri" w:hAnsi="Calibri" w:cs="Times New Roman"/>
      <w:sz w:val="16"/>
      <w:szCs w:val="16"/>
    </w:rPr>
  </w:style>
  <w:style w:type="paragraph" w:styleId="30">
    <w:name w:val="Body Text 3"/>
    <w:basedOn w:val="a"/>
    <w:link w:val="3"/>
    <w:uiPriority w:val="99"/>
    <w:unhideWhenUsed/>
    <w:rsid w:val="00BE1D72"/>
    <w:pPr>
      <w:spacing w:after="120"/>
    </w:pPr>
    <w:rPr>
      <w:sz w:val="16"/>
      <w:szCs w:val="16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BE1D72"/>
    <w:rPr>
      <w:rFonts w:ascii="Calibri" w:eastAsia="Calibri" w:hAnsi="Calibri" w:cs="Times New Roman"/>
      <w:sz w:val="16"/>
      <w:szCs w:val="16"/>
    </w:rPr>
  </w:style>
  <w:style w:type="paragraph" w:styleId="af3">
    <w:name w:val="No Spacing"/>
    <w:qFormat/>
    <w:rsid w:val="00BE1D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BE1D72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E1D72"/>
    <w:rPr>
      <w:rFonts w:ascii="Calibri" w:eastAsia="Calibri" w:hAnsi="Calibri" w:cs="Times New Roman"/>
    </w:rPr>
  </w:style>
  <w:style w:type="character" w:styleId="af6">
    <w:name w:val="Hyperlink"/>
    <w:basedOn w:val="a0"/>
    <w:uiPriority w:val="99"/>
    <w:unhideWhenUsed/>
    <w:rsid w:val="00BE1D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828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3639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6933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xponenta.ru/soft/Mathcad/learn/la/la.asp" TargetMode="External"/><Relationship Id="rId10" Type="http://schemas.openxmlformats.org/officeDocument/2006/relationships/hyperlink" Target="http://moodle.mininuniver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_red&amp;id=1038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D1522D-D15B-40B4-B946-A0AAF1C94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23</Pages>
  <Words>5682</Words>
  <Characters>32388</Characters>
  <Application>Microsoft Office Word</Application>
  <DocSecurity>0</DocSecurity>
  <Lines>269</Lines>
  <Paragraphs>75</Paragraphs>
  <ScaleCrop>false</ScaleCrop>
  <Company/>
  <LinksUpToDate>false</LinksUpToDate>
  <CharactersWithSpaces>37995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</dc:creator>
  <cp:lastModifiedBy>Barba</cp:lastModifiedBy>
  <cp:revision>6</cp:revision>
  <dcterms:created xsi:type="dcterms:W3CDTF">2021-05-22T16:37:00Z</dcterms:created>
  <dcterms:modified xsi:type="dcterms:W3CDTF">2021-09-19T17:29:00Z</dcterms:modified>
</cp:coreProperties>
</file>